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67" w:rsidRDefault="00CF42C8">
      <w:pPr>
        <w:jc w:val="center"/>
        <w:rPr>
          <w:b/>
          <w:sz w:val="28"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860425" cy="113601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2" t="-47" r="-62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11167" w:rsidRDefault="00A11167">
      <w:pPr>
        <w:pStyle w:val="2"/>
        <w:rPr>
          <w:rFonts w:ascii="Times New Roman" w:hAnsi="Times New Roman" w:cs="Times New Roman"/>
          <w:b w:val="0"/>
          <w:sz w:val="28"/>
        </w:rPr>
      </w:pPr>
    </w:p>
    <w:p w:rsidR="00A11167" w:rsidRDefault="00CF42C8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A11167" w:rsidRDefault="00CF42C8">
      <w:pPr>
        <w:pStyle w:val="3"/>
      </w:pPr>
      <w:r>
        <w:t>Иркутская область</w:t>
      </w:r>
    </w:p>
    <w:p w:rsidR="00A11167" w:rsidRDefault="00A11167">
      <w:pPr>
        <w:jc w:val="center"/>
        <w:rPr>
          <w:rFonts w:ascii="Bookman Old Style" w:hAnsi="Bookman Old Style" w:cs="Bookman Old Style"/>
          <w:b/>
          <w:sz w:val="12"/>
          <w:szCs w:val="12"/>
        </w:rPr>
      </w:pPr>
    </w:p>
    <w:p w:rsidR="00A11167" w:rsidRDefault="00CF42C8">
      <w:pPr>
        <w:jc w:val="center"/>
        <w:rPr>
          <w:rFonts w:ascii="Bookman Old Style" w:hAnsi="Bookman Old Style" w:cs="Bookman Old Style"/>
          <w:b/>
          <w:sz w:val="28"/>
        </w:rPr>
      </w:pPr>
      <w:r>
        <w:rPr>
          <w:rFonts w:ascii="Bookman Old Style" w:hAnsi="Bookman Old Style" w:cs="Bookman Old Style"/>
          <w:b/>
          <w:sz w:val="28"/>
        </w:rPr>
        <w:t>ДУМА</w:t>
      </w:r>
    </w:p>
    <w:p w:rsidR="00A11167" w:rsidRDefault="00CF42C8">
      <w:pPr>
        <w:jc w:val="center"/>
        <w:rPr>
          <w:rFonts w:ascii="Bookman Old Style" w:hAnsi="Bookman Old Style" w:cs="Bookman Old Style"/>
          <w:b/>
          <w:sz w:val="28"/>
        </w:rPr>
      </w:pPr>
      <w:r>
        <w:rPr>
          <w:rFonts w:ascii="Bookman Old Style" w:hAnsi="Bookman Old Style" w:cs="Bookman Old Style"/>
          <w:b/>
          <w:sz w:val="28"/>
        </w:rPr>
        <w:t xml:space="preserve">ДЕПУТАТЫ ДУМЫ </w:t>
      </w:r>
    </w:p>
    <w:p w:rsidR="00A11167" w:rsidRDefault="00CF42C8">
      <w:pPr>
        <w:jc w:val="center"/>
      </w:pPr>
      <w:r>
        <w:rPr>
          <w:rFonts w:ascii="Bookman Old Style" w:hAnsi="Bookman Old Style" w:cs="Bookman Old Style"/>
          <w:b/>
          <w:sz w:val="28"/>
        </w:rPr>
        <w:t>Ангарского городского округа</w:t>
      </w:r>
    </w:p>
    <w:p w:rsidR="00A11167" w:rsidRDefault="00CF42C8">
      <w:pPr>
        <w:jc w:val="center"/>
        <w:rPr>
          <w:rFonts w:ascii="Bookman Old Style" w:hAnsi="Bookman Old Style" w:cs="Bookman Old Style"/>
          <w:b/>
          <w:sz w:val="28"/>
        </w:rPr>
      </w:pPr>
      <w:r>
        <w:rPr>
          <w:rFonts w:ascii="Bookman Old Style" w:hAnsi="Bookman Old Style" w:cs="Bookman Old Style"/>
          <w:b/>
          <w:sz w:val="28"/>
        </w:rPr>
        <w:t>Созыв 2015 – 2020 гг.</w:t>
      </w:r>
    </w:p>
    <w:p w:rsidR="00A11167" w:rsidRDefault="00CF42C8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</w:t>
      </w:r>
    </w:p>
    <w:p w:rsidR="00A11167" w:rsidRDefault="00A11167">
      <w:pPr>
        <w:jc w:val="both"/>
        <w:rPr>
          <w:b/>
          <w:sz w:val="10"/>
          <w:szCs w:val="10"/>
        </w:rPr>
      </w:pPr>
    </w:p>
    <w:tbl>
      <w:tblPr>
        <w:tblW w:w="9322" w:type="dxa"/>
        <w:tblInd w:w="-108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A11167">
        <w:tc>
          <w:tcPr>
            <w:tcW w:w="4644" w:type="dxa"/>
            <w:shd w:val="clear" w:color="auto" w:fill="auto"/>
          </w:tcPr>
          <w:p w:rsidR="00A11167" w:rsidRDefault="00CF42C8">
            <w:pPr>
              <w:spacing w:after="120"/>
              <w:ind w:right="-163"/>
            </w:pPr>
            <w:r>
              <w:rPr>
                <w:b/>
                <w:szCs w:val="26"/>
              </w:rPr>
              <w:t>665830, г. Ангарск,  пл. Ленина</w:t>
            </w:r>
          </w:p>
          <w:p w:rsidR="00A11167" w:rsidRDefault="00CF42C8">
            <w:pPr>
              <w:spacing w:after="120"/>
              <w:ind w:right="-163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Телефон:  </w:t>
            </w:r>
            <w:r>
              <w:rPr>
                <w:b/>
                <w:szCs w:val="26"/>
              </w:rPr>
              <w:t>(395-5) 50-40-57</w:t>
            </w:r>
          </w:p>
          <w:p w:rsidR="00A11167" w:rsidRDefault="00CF42C8">
            <w:pPr>
              <w:spacing w:after="120"/>
              <w:ind w:right="-163"/>
              <w:rPr>
                <w:b/>
                <w:szCs w:val="26"/>
              </w:rPr>
            </w:pPr>
            <w:r>
              <w:rPr>
                <w:b/>
                <w:szCs w:val="26"/>
              </w:rPr>
              <w:t>Факс (395-5) 50-40-59</w:t>
            </w:r>
          </w:p>
          <w:p w:rsidR="00A11167" w:rsidRPr="00E61C9E" w:rsidRDefault="00CF42C8">
            <w:pPr>
              <w:spacing w:after="120"/>
              <w:ind w:right="-163"/>
              <w:rPr>
                <w:b/>
                <w:szCs w:val="26"/>
              </w:rPr>
            </w:pPr>
            <w:r>
              <w:rPr>
                <w:b/>
                <w:szCs w:val="26"/>
                <w:lang w:val="en-US"/>
              </w:rPr>
              <w:t>E</w:t>
            </w:r>
            <w:r w:rsidRPr="00E61C9E">
              <w:rPr>
                <w:b/>
                <w:szCs w:val="26"/>
              </w:rPr>
              <w:t>-</w:t>
            </w:r>
            <w:r>
              <w:rPr>
                <w:b/>
                <w:szCs w:val="26"/>
                <w:lang w:val="en-US"/>
              </w:rPr>
              <w:t>mail</w:t>
            </w:r>
            <w:r w:rsidRPr="00E61C9E">
              <w:rPr>
                <w:b/>
                <w:szCs w:val="26"/>
              </w:rPr>
              <w:t xml:space="preserve">: </w:t>
            </w:r>
            <w:hyperlink r:id="rId9">
              <w:r>
                <w:rPr>
                  <w:rStyle w:val="InternetLink"/>
                  <w:b/>
                  <w:szCs w:val="26"/>
                  <w:lang w:val="en-US"/>
                </w:rPr>
                <w:t>duma</w:t>
              </w:r>
              <w:r w:rsidRPr="00E61C9E">
                <w:rPr>
                  <w:rStyle w:val="InternetLink"/>
                  <w:b/>
                  <w:szCs w:val="26"/>
                </w:rPr>
                <w:t>@</w:t>
              </w:r>
              <w:r>
                <w:rPr>
                  <w:rStyle w:val="InternetLink"/>
                  <w:b/>
                  <w:szCs w:val="26"/>
                  <w:lang w:val="en-US"/>
                </w:rPr>
                <w:t>mail</w:t>
              </w:r>
              <w:r w:rsidRPr="00E61C9E">
                <w:rPr>
                  <w:rStyle w:val="InternetLink"/>
                  <w:b/>
                  <w:szCs w:val="26"/>
                </w:rPr>
                <w:t>.</w:t>
              </w:r>
              <w:proofErr w:type="spellStart"/>
              <w:r>
                <w:rPr>
                  <w:rStyle w:val="InternetLink"/>
                  <w:b/>
                  <w:szCs w:val="26"/>
                  <w:lang w:val="en-US"/>
                </w:rPr>
                <w:t>angarsk</w:t>
              </w:r>
              <w:proofErr w:type="spellEnd"/>
              <w:r w:rsidRPr="00E61C9E">
                <w:rPr>
                  <w:rStyle w:val="InternetLink"/>
                  <w:b/>
                  <w:szCs w:val="26"/>
                </w:rPr>
                <w:t>-</w:t>
              </w:r>
              <w:proofErr w:type="spellStart"/>
              <w:r>
                <w:rPr>
                  <w:rStyle w:val="InternetLink"/>
                  <w:b/>
                  <w:szCs w:val="26"/>
                  <w:lang w:val="en-US"/>
                </w:rPr>
                <w:t>adm</w:t>
              </w:r>
              <w:proofErr w:type="spellEnd"/>
              <w:r w:rsidRPr="00E61C9E">
                <w:rPr>
                  <w:rStyle w:val="InternetLink"/>
                  <w:b/>
                  <w:szCs w:val="26"/>
                </w:rPr>
                <w:t>.</w:t>
              </w:r>
              <w:proofErr w:type="spellStart"/>
              <w:r>
                <w:rPr>
                  <w:rStyle w:val="InternetLink"/>
                  <w:b/>
                  <w:szCs w:val="26"/>
                  <w:lang w:val="en-US"/>
                </w:rPr>
                <w:t>ru</w:t>
              </w:r>
              <w:proofErr w:type="spellEnd"/>
            </w:hyperlink>
          </w:p>
          <w:p w:rsidR="00A11167" w:rsidRPr="00E61C9E" w:rsidRDefault="00A11167">
            <w:pPr>
              <w:spacing w:after="120"/>
              <w:jc w:val="both"/>
              <w:rPr>
                <w:b/>
                <w:szCs w:val="26"/>
              </w:rPr>
            </w:pPr>
          </w:p>
          <w:p w:rsidR="00A11167" w:rsidRDefault="00CF42C8">
            <w:pPr>
              <w:spacing w:after="120"/>
              <w:jc w:val="both"/>
              <w:rPr>
                <w:szCs w:val="26"/>
              </w:rPr>
            </w:pPr>
            <w:r>
              <w:rPr>
                <w:szCs w:val="26"/>
              </w:rPr>
              <w:t>От_____________№______________</w:t>
            </w:r>
          </w:p>
          <w:p w:rsidR="00A11167" w:rsidRDefault="00A11167">
            <w:pPr>
              <w:spacing w:after="120"/>
              <w:jc w:val="both"/>
              <w:rPr>
                <w:szCs w:val="26"/>
              </w:rPr>
            </w:pPr>
          </w:p>
          <w:p w:rsidR="00A11167" w:rsidRDefault="00CF42C8">
            <w:pPr>
              <w:spacing w:after="120"/>
              <w:jc w:val="both"/>
              <w:rPr>
                <w:szCs w:val="26"/>
              </w:rPr>
            </w:pPr>
            <w:r>
              <w:rPr>
                <w:szCs w:val="26"/>
              </w:rPr>
              <w:t>На №___________ от _____________</w:t>
            </w:r>
          </w:p>
        </w:tc>
        <w:tc>
          <w:tcPr>
            <w:tcW w:w="4678" w:type="dxa"/>
            <w:shd w:val="clear" w:color="auto" w:fill="auto"/>
          </w:tcPr>
          <w:p w:rsidR="00A11167" w:rsidRDefault="00A11167">
            <w:pPr>
              <w:pStyle w:val="aa"/>
              <w:snapToGrid w:val="0"/>
              <w:spacing w:after="12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11167" w:rsidRDefault="00CF42C8">
            <w:pPr>
              <w:pStyle w:val="aa"/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Президенту Российской Федерации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В.В. Путину</w:t>
            </w:r>
          </w:p>
          <w:p w:rsidR="00A11167" w:rsidRDefault="00A11167">
            <w:pPr>
              <w:pStyle w:val="aa"/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167" w:rsidRDefault="00CF42C8">
            <w:pPr>
              <w:pStyle w:val="aa"/>
              <w:spacing w:after="120"/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Копия: Генеральному прокурору Российской Федерации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Ю.Я. Чайке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1167" w:rsidRDefault="00A11167">
            <w:pPr>
              <w:pStyle w:val="ConsPlusNonformat"/>
              <w:widowControl/>
              <w:spacing w:after="12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11167">
        <w:trPr>
          <w:trHeight w:val="536"/>
        </w:trPr>
        <w:tc>
          <w:tcPr>
            <w:tcW w:w="4644" w:type="dxa"/>
            <w:shd w:val="clear" w:color="auto" w:fill="auto"/>
          </w:tcPr>
          <w:p w:rsidR="00A11167" w:rsidRDefault="00A11167">
            <w:pPr>
              <w:snapToGrid w:val="0"/>
              <w:spacing w:after="120"/>
              <w:ind w:right="-163"/>
              <w:rPr>
                <w:b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A11167" w:rsidRDefault="00A11167">
            <w:pPr>
              <w:pStyle w:val="ConsPlusNonformat"/>
              <w:widowControl/>
              <w:snapToGrid w:val="0"/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11167" w:rsidRDefault="00A11167">
      <w:pPr>
        <w:spacing w:after="120"/>
        <w:jc w:val="both"/>
        <w:rPr>
          <w:szCs w:val="26"/>
        </w:rPr>
      </w:pPr>
    </w:p>
    <w:p w:rsidR="00A11167" w:rsidRDefault="00CF42C8">
      <w:pPr>
        <w:pStyle w:val="aa"/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Уважаемый Владимир Владимирович!</w:t>
      </w:r>
    </w:p>
    <w:p w:rsidR="00A11167" w:rsidRDefault="00A11167">
      <w:pPr>
        <w:spacing w:after="120"/>
        <w:rPr>
          <w:b/>
          <w:szCs w:val="26"/>
        </w:rPr>
      </w:pPr>
    </w:p>
    <w:p w:rsidR="00A11167" w:rsidRDefault="00CF42C8">
      <w:pPr>
        <w:spacing w:after="120"/>
        <w:ind w:firstLine="708"/>
        <w:jc w:val="both"/>
        <w:rPr>
          <w:szCs w:val="26"/>
        </w:rPr>
      </w:pPr>
      <w:r>
        <w:rPr>
          <w:szCs w:val="26"/>
        </w:rPr>
        <w:t xml:space="preserve">Мы, депутаты Думы Ангарского городского округа, жители Ангарского городского округа, жители Иркутской области, обращаемся к Вам за защитой интересов </w:t>
      </w:r>
      <w:proofErr w:type="spellStart"/>
      <w:r>
        <w:rPr>
          <w:szCs w:val="26"/>
        </w:rPr>
        <w:t>ангарчан</w:t>
      </w:r>
      <w:proofErr w:type="spellEnd"/>
      <w:r>
        <w:rPr>
          <w:szCs w:val="26"/>
        </w:rPr>
        <w:t xml:space="preserve"> и жителей Иркутской области. </w:t>
      </w:r>
    </w:p>
    <w:p w:rsidR="00A11167" w:rsidRDefault="00CF42C8">
      <w:pPr>
        <w:spacing w:after="120"/>
        <w:ind w:firstLine="708"/>
        <w:jc w:val="both"/>
        <w:rPr>
          <w:szCs w:val="26"/>
        </w:rPr>
      </w:pPr>
      <w:r>
        <w:rPr>
          <w:szCs w:val="26"/>
        </w:rPr>
        <w:t>Просим Вас удалить в отставку губернатора Иркутской области С.Г. Лев</w:t>
      </w:r>
      <w:r>
        <w:rPr>
          <w:szCs w:val="26"/>
        </w:rPr>
        <w:t xml:space="preserve">ченко за коррупцию, предательство интересов жителей Иркутской области, дискредитацию органов власти, преступное бездействие, угрожающее жизни и здоровью сотен </w:t>
      </w:r>
      <w:proofErr w:type="spellStart"/>
      <w:r>
        <w:rPr>
          <w:szCs w:val="26"/>
        </w:rPr>
        <w:t>ангарчан</w:t>
      </w:r>
      <w:proofErr w:type="spellEnd"/>
      <w:r>
        <w:rPr>
          <w:szCs w:val="26"/>
        </w:rPr>
        <w:t xml:space="preserve">. </w:t>
      </w:r>
    </w:p>
    <w:p w:rsidR="00A11167" w:rsidRDefault="00CF42C8">
      <w:pPr>
        <w:spacing w:after="120"/>
        <w:ind w:firstLine="708"/>
        <w:jc w:val="both"/>
        <w:rPr>
          <w:szCs w:val="26"/>
        </w:rPr>
      </w:pPr>
      <w:r>
        <w:rPr>
          <w:szCs w:val="26"/>
        </w:rPr>
        <w:t>В 2018 году в Иркутской области стартовала кампания по капитальному ремонту и замене л</w:t>
      </w:r>
      <w:r>
        <w:rPr>
          <w:szCs w:val="26"/>
        </w:rPr>
        <w:t xml:space="preserve">ифтового оборудования в многоквартирных домах. В </w:t>
      </w:r>
      <w:proofErr w:type="gramStart"/>
      <w:r>
        <w:rPr>
          <w:szCs w:val="26"/>
        </w:rPr>
        <w:t>городе</w:t>
      </w:r>
      <w:proofErr w:type="gramEnd"/>
      <w:r>
        <w:rPr>
          <w:szCs w:val="26"/>
        </w:rPr>
        <w:t xml:space="preserve"> Ангарске эти работы обязана была выполнить ООО «Звезда» - компания, аффилированная с ближайшим окружением губернатора Иркутской области С.Г. Левченко. </w:t>
      </w:r>
    </w:p>
    <w:p w:rsidR="00A11167" w:rsidRDefault="00CF42C8">
      <w:pPr>
        <w:spacing w:after="120"/>
        <w:ind w:firstLine="708"/>
        <w:jc w:val="both"/>
        <w:rPr>
          <w:strike/>
          <w:szCs w:val="26"/>
        </w:rPr>
      </w:pPr>
      <w:r>
        <w:rPr>
          <w:szCs w:val="26"/>
        </w:rPr>
        <w:t>Между Фондом капитального ремонта многоквартирны</w:t>
      </w:r>
      <w:r>
        <w:rPr>
          <w:szCs w:val="26"/>
        </w:rPr>
        <w:t xml:space="preserve">х домов Иркутской области и ООО «Звезда» были заключены несколько договоров на общую сумму 558,6 </w:t>
      </w:r>
      <w:proofErr w:type="gramStart"/>
      <w:r>
        <w:rPr>
          <w:szCs w:val="26"/>
        </w:rPr>
        <w:t>млн</w:t>
      </w:r>
      <w:proofErr w:type="gramEnd"/>
      <w:r>
        <w:rPr>
          <w:szCs w:val="26"/>
        </w:rPr>
        <w:t xml:space="preserve"> рублей. В </w:t>
      </w:r>
      <w:proofErr w:type="gramStart"/>
      <w:r>
        <w:rPr>
          <w:szCs w:val="26"/>
        </w:rPr>
        <w:t>городе</w:t>
      </w:r>
      <w:proofErr w:type="gramEnd"/>
      <w:r>
        <w:rPr>
          <w:szCs w:val="26"/>
        </w:rPr>
        <w:t xml:space="preserve"> Ангарске Иркутской области данный подрядчик обязан </w:t>
      </w:r>
      <w:r>
        <w:rPr>
          <w:szCs w:val="26"/>
        </w:rPr>
        <w:lastRenderedPageBreak/>
        <w:t xml:space="preserve">был осуществить замену и сдать в эксплуатацию 103 лифта в срок до 1 декабря 2018 года. </w:t>
      </w:r>
      <w:r>
        <w:rPr>
          <w:szCs w:val="26"/>
        </w:rPr>
        <w:t xml:space="preserve">Это почти 30% от числа всех эксплуатируемых лифтов в жилых домах Ангарского городского округа. </w:t>
      </w:r>
    </w:p>
    <w:p w:rsidR="00A11167" w:rsidRDefault="00CF42C8">
      <w:pPr>
        <w:spacing w:after="120"/>
        <w:ind w:firstLine="708"/>
        <w:jc w:val="both"/>
      </w:pPr>
      <w:r>
        <w:rPr>
          <w:szCs w:val="26"/>
        </w:rPr>
        <w:t xml:space="preserve">Однако, по данным </w:t>
      </w:r>
      <w:proofErr w:type="spellStart"/>
      <w:r>
        <w:rPr>
          <w:szCs w:val="26"/>
        </w:rPr>
        <w:t>Ростехнадзора</w:t>
      </w:r>
      <w:proofErr w:type="spellEnd"/>
      <w:r>
        <w:rPr>
          <w:szCs w:val="26"/>
        </w:rPr>
        <w:t>, на дату окончания срока договора из 103 лифтов официально в эксплуатацию был сдан только 1 (</w:t>
      </w:r>
      <w:r>
        <w:rPr>
          <w:i/>
          <w:szCs w:val="26"/>
        </w:rPr>
        <w:t>один</w:t>
      </w:r>
      <w:r>
        <w:rPr>
          <w:szCs w:val="26"/>
        </w:rPr>
        <w:t xml:space="preserve">) лифт. </w:t>
      </w:r>
    </w:p>
    <w:p w:rsidR="00A11167" w:rsidRDefault="00CF42C8">
      <w:pPr>
        <w:spacing w:after="120"/>
        <w:ind w:firstLine="708"/>
        <w:jc w:val="both"/>
        <w:rPr>
          <w:szCs w:val="26"/>
        </w:rPr>
      </w:pPr>
      <w:r>
        <w:rPr>
          <w:szCs w:val="26"/>
        </w:rPr>
        <w:t>По состоянию на 1 апре</w:t>
      </w:r>
      <w:r>
        <w:rPr>
          <w:szCs w:val="26"/>
        </w:rPr>
        <w:t xml:space="preserve">ля 2019 года, спустя 5 месяцев после окончания срока действия договора, смонтировано и законно эксплуатируются только 46 лифтов из 103. </w:t>
      </w:r>
    </w:p>
    <w:p w:rsidR="00A11167" w:rsidRDefault="00CF42C8">
      <w:pPr>
        <w:spacing w:after="120"/>
        <w:ind w:firstLine="708"/>
        <w:jc w:val="both"/>
        <w:rPr>
          <w:szCs w:val="26"/>
        </w:rPr>
      </w:pPr>
      <w:r>
        <w:rPr>
          <w:szCs w:val="26"/>
        </w:rPr>
        <w:t>Для снижения напряженности среди жителей, Фонд капитального ремонта вместе с подрядчиком придумали некий «тестовый режи</w:t>
      </w:r>
      <w:r>
        <w:rPr>
          <w:szCs w:val="26"/>
        </w:rPr>
        <w:t xml:space="preserve">м» работы лифтов. Это режим, при котором перевозку людей осуществляет лифт, не принятый в эксплуатацию </w:t>
      </w:r>
      <w:proofErr w:type="spellStart"/>
      <w:r>
        <w:rPr>
          <w:szCs w:val="26"/>
        </w:rPr>
        <w:t>Ростехнадзором</w:t>
      </w:r>
      <w:proofErr w:type="spellEnd"/>
      <w:r>
        <w:rPr>
          <w:szCs w:val="26"/>
        </w:rPr>
        <w:t xml:space="preserve">. </w:t>
      </w:r>
      <w:proofErr w:type="gramStart"/>
      <w:r>
        <w:rPr>
          <w:szCs w:val="26"/>
        </w:rPr>
        <w:t>Такого понятия нет ни в одном нормативно-правовом или техническом документе, регламентирующих эксплуатацию лифтового оборудования в жилых</w:t>
      </w:r>
      <w:r>
        <w:rPr>
          <w:szCs w:val="26"/>
        </w:rPr>
        <w:t xml:space="preserve"> домах.</w:t>
      </w:r>
      <w:proofErr w:type="gramEnd"/>
      <w:r>
        <w:rPr>
          <w:szCs w:val="26"/>
        </w:rPr>
        <w:t xml:space="preserve"> Однако это не помешало запустить в работу непроверенные лифты. </w:t>
      </w:r>
    </w:p>
    <w:p w:rsidR="00A11167" w:rsidRDefault="00CF42C8">
      <w:pPr>
        <w:spacing w:after="120"/>
        <w:ind w:firstLine="708"/>
        <w:jc w:val="both"/>
      </w:pPr>
      <w:r>
        <w:rPr>
          <w:szCs w:val="26"/>
        </w:rPr>
        <w:t xml:space="preserve">Но в режиме «тестирования» не введённые в эксплуатацию лифты «Звезды» перевозят настоящих людей, а не манекены.   </w:t>
      </w:r>
    </w:p>
    <w:p w:rsidR="00A11167" w:rsidRDefault="00CF42C8">
      <w:pPr>
        <w:spacing w:after="120"/>
        <w:ind w:firstLine="708"/>
        <w:jc w:val="both"/>
      </w:pPr>
      <w:r>
        <w:rPr>
          <w:szCs w:val="26"/>
        </w:rPr>
        <w:t>Лифты относятся к сфере полномочий областного правительства. Со сторо</w:t>
      </w:r>
      <w:r>
        <w:rPr>
          <w:szCs w:val="26"/>
        </w:rPr>
        <w:t xml:space="preserve">ны депутатов муниципалитета на протяжении года были многочисленные обращения в адрес областных властей по ситуации с заменой лифтового оборудования в Ангарске. В ответ - отписки.  </w:t>
      </w:r>
    </w:p>
    <w:p w:rsidR="00A11167" w:rsidRDefault="00CF42C8">
      <w:pPr>
        <w:spacing w:after="120"/>
        <w:ind w:firstLine="708"/>
        <w:jc w:val="both"/>
      </w:pPr>
      <w:r>
        <w:rPr>
          <w:szCs w:val="26"/>
        </w:rPr>
        <w:t xml:space="preserve">Более того, сегодня создаётся реальная угроза жизни и здоровью сотен </w:t>
      </w:r>
      <w:proofErr w:type="spellStart"/>
      <w:r>
        <w:rPr>
          <w:szCs w:val="26"/>
        </w:rPr>
        <w:t>ангарч</w:t>
      </w:r>
      <w:r>
        <w:rPr>
          <w:szCs w:val="26"/>
        </w:rPr>
        <w:t>ан</w:t>
      </w:r>
      <w:proofErr w:type="spellEnd"/>
      <w:r>
        <w:rPr>
          <w:szCs w:val="26"/>
        </w:rPr>
        <w:t xml:space="preserve"> при попустительстве Правительства Иркутской области, Фонда капитального ремонта МКД и других региональных надзорных ведомств.</w:t>
      </w:r>
    </w:p>
    <w:p w:rsidR="00A11167" w:rsidRDefault="00CF42C8">
      <w:pPr>
        <w:spacing w:after="120"/>
        <w:ind w:firstLine="708"/>
        <w:jc w:val="both"/>
      </w:pPr>
      <w:r>
        <w:rPr>
          <w:szCs w:val="26"/>
        </w:rPr>
        <w:t xml:space="preserve">На каком основании подчинённые С.Г. Левченко допускают проведение подобных «опытов на людях» на территории города Ангарска? </w:t>
      </w:r>
    </w:p>
    <w:p w:rsidR="00A11167" w:rsidRDefault="00CF42C8">
      <w:pPr>
        <w:spacing w:after="120"/>
        <w:ind w:firstLine="708"/>
        <w:jc w:val="both"/>
        <w:rPr>
          <w:szCs w:val="26"/>
        </w:rPr>
      </w:pPr>
      <w:r>
        <w:rPr>
          <w:szCs w:val="26"/>
        </w:rPr>
        <w:t>Фо</w:t>
      </w:r>
      <w:r>
        <w:rPr>
          <w:szCs w:val="26"/>
        </w:rPr>
        <w:t xml:space="preserve">нд капитального ремонта имел все основания отстранить «Звезду» от работ еще в июне 2018 года, когда в срок, установленный в договоре (до 31 мая 2018 года), в Ангарске не были сданы в эксплуатацию первые 33 лифта. </w:t>
      </w:r>
    </w:p>
    <w:p w:rsidR="00A11167" w:rsidRDefault="00CF42C8">
      <w:pPr>
        <w:spacing w:after="120"/>
        <w:ind w:firstLine="708"/>
        <w:jc w:val="both"/>
        <w:rPr>
          <w:szCs w:val="26"/>
        </w:rPr>
      </w:pPr>
      <w:r>
        <w:rPr>
          <w:szCs w:val="26"/>
        </w:rPr>
        <w:t>Однако договор со «Звездой» продолжает дей</w:t>
      </w:r>
      <w:r>
        <w:rPr>
          <w:szCs w:val="26"/>
        </w:rPr>
        <w:t xml:space="preserve">ствовать до сих пор. </w:t>
      </w:r>
    </w:p>
    <w:p w:rsidR="00A11167" w:rsidRDefault="00CF42C8">
      <w:pPr>
        <w:spacing w:after="120"/>
        <w:ind w:firstLine="708"/>
        <w:jc w:val="both"/>
      </w:pPr>
      <w:r>
        <w:rPr>
          <w:szCs w:val="26"/>
        </w:rPr>
        <w:t>Более того, Фонд капитального ремонта МКД Иркутской области не усматривает оснований по включению ООО «Звезда» в список недобросовестных подрядчиков.</w:t>
      </w:r>
    </w:p>
    <w:p w:rsidR="00A11167" w:rsidRDefault="00CF42C8">
      <w:pPr>
        <w:spacing w:after="120"/>
        <w:ind w:firstLine="708"/>
        <w:jc w:val="both"/>
      </w:pPr>
      <w:r>
        <w:rPr>
          <w:szCs w:val="26"/>
        </w:rPr>
        <w:t>Это еще раз подтверждает особое отношение к нерадивому подрядчику со стороны областн</w:t>
      </w:r>
      <w:r>
        <w:rPr>
          <w:szCs w:val="26"/>
        </w:rPr>
        <w:t xml:space="preserve">ых властей. Объяснить это можно только одним - близостью ООО «Звезда» к семье губернатора Иркутской области С.Г. Левченко.  </w:t>
      </w:r>
    </w:p>
    <w:p w:rsidR="00A11167" w:rsidRDefault="00CF42C8">
      <w:pPr>
        <w:spacing w:after="120"/>
        <w:ind w:firstLine="708"/>
        <w:jc w:val="both"/>
      </w:pPr>
      <w:r>
        <w:rPr>
          <w:szCs w:val="26"/>
        </w:rPr>
        <w:t xml:space="preserve">Согласно выписке из ЕГРЮЛ, учредителем ООО «Звезда» является А.А. </w:t>
      </w:r>
      <w:proofErr w:type="spellStart"/>
      <w:r>
        <w:rPr>
          <w:szCs w:val="26"/>
        </w:rPr>
        <w:t>Ядришников</w:t>
      </w:r>
      <w:proofErr w:type="spellEnd"/>
      <w:r>
        <w:rPr>
          <w:szCs w:val="26"/>
        </w:rPr>
        <w:t xml:space="preserve"> – член Избирательной комиссии Иркутской области от КПР</w:t>
      </w:r>
      <w:r>
        <w:rPr>
          <w:szCs w:val="26"/>
        </w:rPr>
        <w:t>Ф, начальник юридического отдела ЗАО «</w:t>
      </w:r>
      <w:proofErr w:type="spellStart"/>
      <w:r>
        <w:rPr>
          <w:szCs w:val="26"/>
        </w:rPr>
        <w:t>Стальконструкция</w:t>
      </w:r>
      <w:proofErr w:type="spellEnd"/>
      <w:r>
        <w:rPr>
          <w:szCs w:val="26"/>
        </w:rPr>
        <w:t xml:space="preserve">», принадлежащего семье губернатора Иркутской области С.Г. Левченко. Заместитель А.А. </w:t>
      </w:r>
      <w:proofErr w:type="spellStart"/>
      <w:r>
        <w:rPr>
          <w:szCs w:val="26"/>
        </w:rPr>
        <w:t>Ядришникова</w:t>
      </w:r>
      <w:proofErr w:type="spellEnd"/>
      <w:r>
        <w:rPr>
          <w:szCs w:val="26"/>
        </w:rPr>
        <w:t xml:space="preserve"> в ООО «Звезда» – В. Обозов, помощник депутата ЗС Иркутской области Андрея Левченко, сына губернатора Ирк</w:t>
      </w:r>
      <w:r>
        <w:rPr>
          <w:szCs w:val="26"/>
        </w:rPr>
        <w:t xml:space="preserve">утской области и руководителя фракции КПРФ в Законодательном Собрании Иркутской области. </w:t>
      </w:r>
    </w:p>
    <w:p w:rsidR="00A11167" w:rsidRDefault="00CF42C8">
      <w:pPr>
        <w:spacing w:after="120"/>
        <w:ind w:firstLine="708"/>
        <w:jc w:val="both"/>
      </w:pPr>
      <w:r>
        <w:rPr>
          <w:szCs w:val="26"/>
        </w:rPr>
        <w:lastRenderedPageBreak/>
        <w:t>Для С.Г. Левченко и его семьи интерес</w:t>
      </w:r>
      <w:proofErr w:type="gramStart"/>
      <w:r>
        <w:rPr>
          <w:szCs w:val="26"/>
        </w:rPr>
        <w:t>ы ООО</w:t>
      </w:r>
      <w:proofErr w:type="gramEnd"/>
      <w:r>
        <w:rPr>
          <w:szCs w:val="26"/>
        </w:rPr>
        <w:t xml:space="preserve"> «Звезда» оказались выше интересов жителей Ангарска. </w:t>
      </w:r>
    </w:p>
    <w:p w:rsidR="00A11167" w:rsidRDefault="00CF42C8">
      <w:pPr>
        <w:spacing w:after="120"/>
        <w:ind w:firstLine="708"/>
        <w:jc w:val="both"/>
        <w:rPr>
          <w:szCs w:val="26"/>
        </w:rPr>
      </w:pPr>
      <w:r>
        <w:rPr>
          <w:szCs w:val="26"/>
        </w:rPr>
        <w:t>Считаем, что действия губернатора и его подчинённых в отношен</w:t>
      </w:r>
      <w:proofErr w:type="gramStart"/>
      <w:r>
        <w:rPr>
          <w:szCs w:val="26"/>
        </w:rPr>
        <w:t>ии ООО</w:t>
      </w:r>
      <w:proofErr w:type="gramEnd"/>
      <w:r>
        <w:rPr>
          <w:szCs w:val="26"/>
        </w:rPr>
        <w:t xml:space="preserve"> «З</w:t>
      </w:r>
      <w:r>
        <w:rPr>
          <w:szCs w:val="26"/>
        </w:rPr>
        <w:t xml:space="preserve">везда» обусловлены только одним – коррупцией. </w:t>
      </w:r>
    </w:p>
    <w:p w:rsidR="00A11167" w:rsidRDefault="00CF42C8">
      <w:pPr>
        <w:spacing w:after="120"/>
        <w:ind w:firstLine="708"/>
        <w:jc w:val="both"/>
      </w:pPr>
      <w:r>
        <w:rPr>
          <w:szCs w:val="26"/>
        </w:rPr>
        <w:t>Мы убеждены, что губернатор Иркутской области С.Г. Левченко нарушил свою присягу от 2 октября 2015 года перед людьми в части защиты интересов жителей Иркутской области:</w:t>
      </w:r>
    </w:p>
    <w:p w:rsidR="00A11167" w:rsidRDefault="00CF42C8">
      <w:pPr>
        <w:spacing w:after="120"/>
        <w:ind w:firstLine="708"/>
        <w:jc w:val="both"/>
        <w:rPr>
          <w:i/>
          <w:szCs w:val="26"/>
        </w:rPr>
      </w:pPr>
      <w:r>
        <w:rPr>
          <w:i/>
          <w:szCs w:val="26"/>
        </w:rPr>
        <w:t>«Вступая в должность губернатора Иркутск</w:t>
      </w:r>
      <w:r>
        <w:rPr>
          <w:i/>
          <w:szCs w:val="26"/>
        </w:rPr>
        <w:t xml:space="preserve">ой области, клянусь добросовестно исполнять обязанности губернатора Иркутской области, защищать интересы населения Иркутской области, </w:t>
      </w:r>
      <w:proofErr w:type="gramStart"/>
      <w:r>
        <w:rPr>
          <w:i/>
          <w:szCs w:val="26"/>
        </w:rPr>
        <w:t>уважать и защищать</w:t>
      </w:r>
      <w:proofErr w:type="gramEnd"/>
      <w:r>
        <w:rPr>
          <w:i/>
          <w:szCs w:val="26"/>
        </w:rPr>
        <w:t xml:space="preserve"> права и свободы человека и гражданина, соблюдать Конституцию Российской Федерации и Устав Иркутской обл</w:t>
      </w:r>
      <w:r>
        <w:rPr>
          <w:i/>
          <w:szCs w:val="26"/>
        </w:rPr>
        <w:t xml:space="preserve">асти». </w:t>
      </w:r>
    </w:p>
    <w:p w:rsidR="00A11167" w:rsidRDefault="00CF42C8">
      <w:pPr>
        <w:spacing w:after="120"/>
        <w:ind w:firstLine="708"/>
        <w:jc w:val="both"/>
        <w:rPr>
          <w:szCs w:val="26"/>
        </w:rPr>
      </w:pPr>
      <w:r>
        <w:rPr>
          <w:szCs w:val="26"/>
        </w:rPr>
        <w:t xml:space="preserve"> Мы, депутаты Думы Ангарского городского округа, убеждены, что такая работа С.Г. Левченко на посту высшего должностного лица Иркутской области является дискредитацией всех органов власти и предательством интересов </w:t>
      </w:r>
      <w:proofErr w:type="spellStart"/>
      <w:r>
        <w:rPr>
          <w:szCs w:val="26"/>
        </w:rPr>
        <w:t>ангарчан</w:t>
      </w:r>
      <w:proofErr w:type="spellEnd"/>
      <w:r>
        <w:rPr>
          <w:szCs w:val="26"/>
        </w:rPr>
        <w:t xml:space="preserve"> как жителей Иркутской </w:t>
      </w:r>
      <w:r>
        <w:rPr>
          <w:szCs w:val="26"/>
        </w:rPr>
        <w:t>области.</w:t>
      </w:r>
    </w:p>
    <w:p w:rsidR="00A11167" w:rsidRDefault="00CF42C8">
      <w:pPr>
        <w:spacing w:after="120"/>
        <w:ind w:firstLine="708"/>
        <w:jc w:val="both"/>
        <w:rPr>
          <w:szCs w:val="26"/>
        </w:rPr>
      </w:pPr>
      <w:r>
        <w:rPr>
          <w:szCs w:val="26"/>
        </w:rPr>
        <w:t>В связи с этим просим Вас:</w:t>
      </w:r>
    </w:p>
    <w:p w:rsidR="00A11167" w:rsidRDefault="00CF42C8">
      <w:pPr>
        <w:spacing w:after="120"/>
        <w:jc w:val="both"/>
      </w:pPr>
      <w:r>
        <w:rPr>
          <w:szCs w:val="26"/>
        </w:rPr>
        <w:t>- провести необходимую проверку в отношении губернатора Иркутской области С.Г. Левченко, правительства Иркутской области, Фонда капитального ремонта многоквартирных домов Иркутской области и всех должностных лиц, причаст</w:t>
      </w:r>
      <w:r>
        <w:rPr>
          <w:szCs w:val="26"/>
        </w:rPr>
        <w:t>ных к вопиющей ситуации по замене лифтового оборудования в городе Ангарске;</w:t>
      </w:r>
    </w:p>
    <w:p w:rsidR="00A11167" w:rsidRDefault="00CF42C8">
      <w:pPr>
        <w:spacing w:after="120"/>
        <w:jc w:val="both"/>
        <w:rPr>
          <w:szCs w:val="26"/>
        </w:rPr>
      </w:pPr>
      <w:r>
        <w:rPr>
          <w:szCs w:val="26"/>
        </w:rPr>
        <w:t>- удалить в отставку губернатора Иркутской области С.Г. Левченко в связи с нарушением государственной присяги.</w:t>
      </w:r>
    </w:p>
    <w:p w:rsidR="00A11167" w:rsidRDefault="00CF42C8">
      <w:pPr>
        <w:jc w:val="both"/>
        <w:rPr>
          <w:szCs w:val="26"/>
        </w:rPr>
      </w:pPr>
      <w:r>
        <w:rPr>
          <w:szCs w:val="26"/>
        </w:rPr>
        <w:t xml:space="preserve"> С уважением, </w:t>
      </w:r>
    </w:p>
    <w:p w:rsidR="00A11167" w:rsidRDefault="00CF42C8">
      <w:pPr>
        <w:jc w:val="both"/>
      </w:pPr>
      <w:r>
        <w:rPr>
          <w:szCs w:val="26"/>
        </w:rPr>
        <w:t xml:space="preserve">депутаты Думы Ангарского городского округа </w:t>
      </w:r>
    </w:p>
    <w:p w:rsidR="00A11167" w:rsidRDefault="00A11167">
      <w:pPr>
        <w:spacing w:after="120"/>
        <w:jc w:val="both"/>
        <w:rPr>
          <w:szCs w:val="26"/>
        </w:rPr>
      </w:pPr>
    </w:p>
    <w:sectPr w:rsidR="00A11167">
      <w:headerReference w:type="default" r:id="rId10"/>
      <w:headerReference w:type="first" r:id="rId11"/>
      <w:pgSz w:w="11906" w:h="16838"/>
      <w:pgMar w:top="1134" w:right="850" w:bottom="1134" w:left="1701" w:header="720" w:footer="0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C8" w:rsidRDefault="00CF42C8">
      <w:r>
        <w:separator/>
      </w:r>
    </w:p>
  </w:endnote>
  <w:endnote w:type="continuationSeparator" w:id="0">
    <w:p w:rsidR="00CF42C8" w:rsidRDefault="00CF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C8" w:rsidRDefault="00CF42C8">
      <w:r>
        <w:separator/>
      </w:r>
    </w:p>
  </w:footnote>
  <w:footnote w:type="continuationSeparator" w:id="0">
    <w:p w:rsidR="00CF42C8" w:rsidRDefault="00CF4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67" w:rsidRDefault="00CF42C8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923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1892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11167" w:rsidRDefault="00CF42C8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61C9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55pt;height:14.9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" stroked="f">
              <v:fill opacity="0"/>
              <v:textbox inset="0,0,0,0">
                <w:txbxContent>
                  <w:p w:rsidR="00A11167" w:rsidRDefault="00CF42C8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61C9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167" w:rsidRDefault="00A111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41FC1"/>
    <w:multiLevelType w:val="multilevel"/>
    <w:tmpl w:val="E47CFBC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67"/>
    <w:rsid w:val="00A11167"/>
    <w:rsid w:val="00CF42C8"/>
    <w:rsid w:val="00E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6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color w:val="00000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ody Text Indent"/>
    <w:basedOn w:val="a"/>
    <w:pPr>
      <w:ind w:firstLine="708"/>
      <w:jc w:val="both"/>
    </w:pPr>
    <w:rPr>
      <w:rFonts w:ascii="Bookman Old Style" w:hAnsi="Bookman Old Style" w:cs="Bookman Old Style"/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a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6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color w:val="00000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ody Text Indent"/>
    <w:basedOn w:val="a"/>
    <w:pPr>
      <w:ind w:firstLine="708"/>
      <w:jc w:val="both"/>
    </w:pPr>
    <w:rPr>
      <w:rFonts w:ascii="Bookman Old Style" w:hAnsi="Bookman Old Style" w:cs="Bookman Old Style"/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a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ma@mail.angar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Александр Геннадьевич</dc:creator>
  <cp:lastModifiedBy>1</cp:lastModifiedBy>
  <cp:revision>2</cp:revision>
  <cp:lastPrinted>2019-05-06T11:56:00Z</cp:lastPrinted>
  <dcterms:created xsi:type="dcterms:W3CDTF">2019-12-14T10:23:00Z</dcterms:created>
  <dcterms:modified xsi:type="dcterms:W3CDTF">2019-12-14T10:23:00Z</dcterms:modified>
  <dc:language>en-US</dc:language>
</cp:coreProperties>
</file>