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17EEC868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FE22CD">
        <w:rPr>
          <w:b/>
          <w:bCs/>
          <w:sz w:val="28"/>
          <w:szCs w:val="28"/>
        </w:rPr>
        <w:t>5</w:t>
      </w:r>
      <w:r w:rsidR="00FA7F7E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111F24">
        <w:rPr>
          <w:b/>
          <w:bCs/>
          <w:sz w:val="28"/>
          <w:szCs w:val="28"/>
        </w:rPr>
        <w:t xml:space="preserve">   </w:t>
      </w:r>
      <w:r w:rsidR="00FA7F7E">
        <w:rPr>
          <w:b/>
          <w:bCs/>
          <w:sz w:val="28"/>
          <w:szCs w:val="28"/>
        </w:rPr>
        <w:t>29</w:t>
      </w:r>
      <w:r w:rsidR="00FE22CD">
        <w:rPr>
          <w:b/>
          <w:bCs/>
          <w:sz w:val="28"/>
          <w:szCs w:val="28"/>
        </w:rPr>
        <w:t xml:space="preserve"> ию</w:t>
      </w:r>
      <w:r w:rsidR="00E10561">
        <w:rPr>
          <w:b/>
          <w:bCs/>
          <w:sz w:val="28"/>
          <w:szCs w:val="28"/>
        </w:rPr>
        <w:t>л</w:t>
      </w:r>
      <w:r w:rsidR="00FE22CD">
        <w:rPr>
          <w:b/>
          <w:bCs/>
          <w:sz w:val="28"/>
          <w:szCs w:val="28"/>
        </w:rPr>
        <w:t>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5F18C20A" w:rsidR="00DB0556" w:rsidRPr="000E6640" w:rsidRDefault="00FA7F7E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Насчет довыборов в окружную думу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422278F1" w14:textId="52D0889C" w:rsidR="00FA7F7E" w:rsidRDefault="00FA7F7E" w:rsidP="00FA7F7E">
      <w:pPr>
        <w:jc w:val="both"/>
        <w:rPr>
          <w:sz w:val="28"/>
          <w:szCs w:val="28"/>
        </w:rPr>
      </w:pPr>
      <w:r w:rsidRPr="00562AB4">
        <w:rPr>
          <w:sz w:val="28"/>
          <w:szCs w:val="28"/>
        </w:rPr>
        <w:t xml:space="preserve">Зюгановцы </w:t>
      </w:r>
      <w:r>
        <w:rPr>
          <w:sz w:val="28"/>
          <w:szCs w:val="28"/>
        </w:rPr>
        <w:t xml:space="preserve">сидят в оппозиции тридцать лет. </w:t>
      </w:r>
      <w:r w:rsidR="00A02D64">
        <w:rPr>
          <w:sz w:val="28"/>
          <w:szCs w:val="28"/>
        </w:rPr>
        <w:t xml:space="preserve">И похоже, брать власть не собираются. А </w:t>
      </w:r>
      <w:r>
        <w:rPr>
          <w:sz w:val="28"/>
          <w:szCs w:val="28"/>
        </w:rPr>
        <w:t xml:space="preserve">причина </w:t>
      </w:r>
      <w:r w:rsidR="00A02D64">
        <w:rPr>
          <w:sz w:val="28"/>
          <w:szCs w:val="28"/>
        </w:rPr>
        <w:t xml:space="preserve">такой </w:t>
      </w:r>
      <w:r>
        <w:rPr>
          <w:sz w:val="28"/>
          <w:szCs w:val="28"/>
        </w:rPr>
        <w:t xml:space="preserve">импотенции проста. </w:t>
      </w:r>
      <w:r w:rsidR="00A02D64">
        <w:rPr>
          <w:sz w:val="28"/>
          <w:szCs w:val="28"/>
        </w:rPr>
        <w:t xml:space="preserve">К примеру, </w:t>
      </w:r>
      <w:r>
        <w:rPr>
          <w:sz w:val="28"/>
          <w:szCs w:val="28"/>
        </w:rPr>
        <w:t xml:space="preserve">КПРФ не может объяснить до сих пор, почему Советский Союз № 2 будет лучше Советского Союза № 1. В чем предлагаемое развитие, непонятно. Но даже единороссы лучше при таком раскладе. </w:t>
      </w:r>
    </w:p>
    <w:p w14:paraId="3F868DBE" w14:textId="77777777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Секст Эмпирик говорил именно по такому случаю, что неумение объяснить будущее приводит к сохранению настоящего. КПРФ и превратилась в подпорку Кремля по подобному сценарию. Никто не представляет и в 2024-м, в чем смысл зюгановской альтернативы, разве что кроме банальной ностальгии. А отсюда и бледная немощь всей «системной оппозиции». Да что немощь… даже похоже на преднамеренную реакцию.</w:t>
      </w:r>
    </w:p>
    <w:p w14:paraId="27F883D9" w14:textId="77777777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и прибайкальские круги КПРФ пролетели мимо последних губернских выборов фактически со свистом. И большая вероятность, что и окружные довыборы будут в таком же духе. </w:t>
      </w:r>
    </w:p>
    <w:p w14:paraId="03E6DCCD" w14:textId="3C65A029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Ну, хорошо, голая критика не поможет, </w:t>
      </w:r>
      <w:r w:rsidR="00EF039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автор этих строк постарается даже помочь кандидату от КПРФ Басманову </w:t>
      </w:r>
      <w:r w:rsidRPr="007D2996">
        <w:rPr>
          <w:i/>
          <w:iCs/>
          <w:sz w:val="28"/>
          <w:szCs w:val="28"/>
        </w:rPr>
        <w:t xml:space="preserve">(по </w:t>
      </w:r>
      <w:r>
        <w:rPr>
          <w:i/>
          <w:iCs/>
          <w:sz w:val="28"/>
          <w:szCs w:val="28"/>
        </w:rPr>
        <w:t xml:space="preserve">своему </w:t>
      </w:r>
      <w:r w:rsidRPr="007D2996">
        <w:rPr>
          <w:i/>
          <w:iCs/>
          <w:sz w:val="28"/>
          <w:szCs w:val="28"/>
        </w:rPr>
        <w:t>избирательному округу</w:t>
      </w:r>
      <w:r>
        <w:rPr>
          <w:i/>
          <w:iCs/>
          <w:sz w:val="28"/>
          <w:szCs w:val="28"/>
        </w:rPr>
        <w:t>, кстати</w:t>
      </w:r>
      <w:r w:rsidRPr="007D2996"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То есть, предлагая предвыборные тезисы </w:t>
      </w:r>
      <w:r w:rsidR="006C759B">
        <w:rPr>
          <w:sz w:val="28"/>
          <w:szCs w:val="28"/>
        </w:rPr>
        <w:t xml:space="preserve">все же </w:t>
      </w:r>
      <w:r>
        <w:rPr>
          <w:sz w:val="28"/>
          <w:szCs w:val="28"/>
        </w:rPr>
        <w:t xml:space="preserve">получше нытья Зюганова с Левченко. </w:t>
      </w:r>
    </w:p>
    <w:p w14:paraId="4AB14418" w14:textId="77777777" w:rsidR="00FA7F7E" w:rsidRDefault="00FA7F7E" w:rsidP="00FA7F7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D8E1939" w14:textId="42A83E2D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Во-первых, это заблуждение, что ангарчане не понимают «высокие материи» федеральных дел</w:t>
      </w:r>
      <w:r w:rsidRPr="00CE1E66">
        <w:rPr>
          <w:sz w:val="28"/>
          <w:szCs w:val="28"/>
        </w:rPr>
        <w:t>.</w:t>
      </w:r>
      <w:r>
        <w:rPr>
          <w:sz w:val="28"/>
          <w:szCs w:val="28"/>
        </w:rPr>
        <w:t xml:space="preserve"> Понимают, еще как понимают,</w:t>
      </w:r>
      <w:r w:rsidRPr="006B1F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в </w:t>
      </w:r>
      <w:r w:rsidRPr="00CE1E66">
        <w:rPr>
          <w:sz w:val="28"/>
          <w:szCs w:val="28"/>
        </w:rPr>
        <w:t>связи со СВО</w:t>
      </w:r>
      <w:r>
        <w:rPr>
          <w:sz w:val="28"/>
          <w:szCs w:val="28"/>
        </w:rPr>
        <w:t xml:space="preserve"> тем более. А во-вторых, и коль местное положение вытекает из федерального, то </w:t>
      </w:r>
      <w:r w:rsidRPr="000368D8">
        <w:rPr>
          <w:b/>
          <w:bCs/>
          <w:sz w:val="28"/>
          <w:szCs w:val="28"/>
        </w:rPr>
        <w:t>реформа всего округа</w:t>
      </w:r>
      <w:r>
        <w:rPr>
          <w:sz w:val="28"/>
          <w:szCs w:val="28"/>
        </w:rPr>
        <w:t xml:space="preserve"> назрела и перезрела. Ничто другое уже не поможет.</w:t>
      </w:r>
    </w:p>
    <w:p w14:paraId="1F6A64A5" w14:textId="3BA3FBB4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По первому пункту. Международные дела воздействуют на россиянина почти мгновенно посредством той же инфляции. Житель округа только узнал о начале СВО, а рубль уже рухнул. Да, отыгрался отчасти, но инфляционный механизм запущен. Стоит сравнить, к примеру, стоимость пакета молока или бутылки подсолнечного масла в феврале 2022-го и ныне. Следовательно, ситуация в мире касается муниципального кандидата напрямую.</w:t>
      </w:r>
    </w:p>
    <w:p w14:paraId="707CF1F6" w14:textId="21BE0D5A" w:rsidR="00A02D64" w:rsidRDefault="00FA7F7E" w:rsidP="00FA7F7E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И вот единороссовский кандидат будет трещать, как обычно, что надо поднажать насчет СВО, еще чуть-чуть, и победа в кармане. А раз так, </w:t>
      </w:r>
      <w:r w:rsidRPr="00DC2FCC">
        <w:rPr>
          <w:sz w:val="28"/>
          <w:szCs w:val="28"/>
        </w:rPr>
        <w:t xml:space="preserve">надо де отложить социально-экономические </w:t>
      </w:r>
      <w:r>
        <w:rPr>
          <w:sz w:val="28"/>
          <w:szCs w:val="28"/>
        </w:rPr>
        <w:t xml:space="preserve">споры и </w:t>
      </w:r>
      <w:r w:rsidRPr="00DC2FCC">
        <w:rPr>
          <w:sz w:val="28"/>
          <w:szCs w:val="28"/>
        </w:rPr>
        <w:t>реформы</w:t>
      </w:r>
      <w:r>
        <w:rPr>
          <w:sz w:val="28"/>
          <w:szCs w:val="28"/>
        </w:rPr>
        <w:t xml:space="preserve"> </w:t>
      </w:r>
      <w:r w:rsidRPr="00DC2FCC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полной </w:t>
      </w:r>
      <w:r w:rsidRPr="00DC2FCC">
        <w:rPr>
          <w:sz w:val="28"/>
          <w:szCs w:val="28"/>
        </w:rPr>
        <w:t>победы</w:t>
      </w:r>
      <w:r>
        <w:rPr>
          <w:sz w:val="28"/>
          <w:szCs w:val="28"/>
        </w:rPr>
        <w:t xml:space="preserve">. </w:t>
      </w:r>
      <w:r w:rsidRPr="00731F34">
        <w:rPr>
          <w:sz w:val="28"/>
          <w:szCs w:val="28"/>
        </w:rPr>
        <w:t>«</w:t>
      </w:r>
      <w:r>
        <w:rPr>
          <w:sz w:val="28"/>
          <w:szCs w:val="28"/>
        </w:rPr>
        <w:t>П</w:t>
      </w:r>
      <w:r w:rsidRPr="00731F34">
        <w:rPr>
          <w:sz w:val="28"/>
          <w:szCs w:val="28"/>
        </w:rPr>
        <w:t>атриоты» спекулируют</w:t>
      </w:r>
      <w:r>
        <w:rPr>
          <w:sz w:val="28"/>
          <w:szCs w:val="28"/>
        </w:rPr>
        <w:t xml:space="preserve"> в оном ключе, и в том же </w:t>
      </w:r>
      <w:proofErr w:type="spellStart"/>
      <w:r>
        <w:rPr>
          <w:sz w:val="28"/>
          <w:szCs w:val="28"/>
        </w:rPr>
        <w:t>скабеевском</w:t>
      </w:r>
      <w:proofErr w:type="spellEnd"/>
      <w:r>
        <w:rPr>
          <w:sz w:val="28"/>
          <w:szCs w:val="28"/>
        </w:rPr>
        <w:t xml:space="preserve"> шоу, постоянно</w:t>
      </w:r>
      <w:r w:rsidRPr="00731F34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14:paraId="4FA3C59D" w14:textId="0EBE9781" w:rsidR="00FA7F7E" w:rsidRPr="00CB2100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ровно наоборот, кандидат от левых сил должен говорить правду. Это не просто СВО, а начало третьей мировой войны, которая продолжится четверть </w:t>
      </w:r>
      <w:r>
        <w:rPr>
          <w:sz w:val="28"/>
          <w:szCs w:val="28"/>
        </w:rPr>
        <w:lastRenderedPageBreak/>
        <w:t xml:space="preserve">века </w:t>
      </w:r>
      <w:r w:rsidR="00A02D64">
        <w:rPr>
          <w:sz w:val="28"/>
          <w:szCs w:val="28"/>
        </w:rPr>
        <w:t xml:space="preserve">как </w:t>
      </w:r>
      <w:r>
        <w:rPr>
          <w:sz w:val="28"/>
          <w:szCs w:val="28"/>
        </w:rPr>
        <w:t xml:space="preserve">минимум. Но тогда очевидно, что бег на длинную дистанцию невозможен без нормальной экономики. Следовательно, </w:t>
      </w:r>
      <w:r w:rsidRPr="00DC2FCC">
        <w:rPr>
          <w:b/>
          <w:bCs/>
          <w:sz w:val="28"/>
          <w:szCs w:val="28"/>
        </w:rPr>
        <w:t xml:space="preserve">откладывать социально-экономические реформы </w:t>
      </w:r>
      <w:r>
        <w:rPr>
          <w:b/>
          <w:bCs/>
          <w:sz w:val="28"/>
          <w:szCs w:val="28"/>
        </w:rPr>
        <w:t xml:space="preserve">на потом </w:t>
      </w:r>
      <w:r w:rsidRPr="00DC2FCC">
        <w:rPr>
          <w:b/>
          <w:bCs/>
          <w:sz w:val="28"/>
          <w:szCs w:val="28"/>
        </w:rPr>
        <w:t>не только чушь, а диверсия.</w:t>
      </w:r>
      <w:r>
        <w:rPr>
          <w:b/>
          <w:bCs/>
          <w:sz w:val="28"/>
          <w:szCs w:val="28"/>
        </w:rPr>
        <w:t xml:space="preserve"> </w:t>
      </w:r>
    </w:p>
    <w:p w14:paraId="02A6A53E" w14:textId="5B3F83D9" w:rsidR="00EF0393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стоит посмотреть в поднятом смысле на единороссовскую экономику «национальных проектов». Держитесь за стул, так сказать… но они БЕССМЫСЛЕННЫ. Наподобие иди туда, не знаю куда, принеси то, не знаю, что. И сравнение с советскими пятилетками докажет нелестную характеристику</w:t>
      </w:r>
      <w:r w:rsidR="00EF0393">
        <w:rPr>
          <w:sz w:val="28"/>
          <w:szCs w:val="28"/>
        </w:rPr>
        <w:t xml:space="preserve"> тем более</w:t>
      </w:r>
      <w:r>
        <w:rPr>
          <w:sz w:val="28"/>
          <w:szCs w:val="28"/>
        </w:rPr>
        <w:t xml:space="preserve">. </w:t>
      </w:r>
    </w:p>
    <w:p w14:paraId="58E0F04D" w14:textId="1A4D1400" w:rsidR="00FA7F7E" w:rsidRDefault="00A02D64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Кстати, п</w:t>
      </w:r>
      <w:r w:rsidR="00FA7F7E">
        <w:rPr>
          <w:sz w:val="28"/>
          <w:szCs w:val="28"/>
        </w:rPr>
        <w:t xml:space="preserve">роблема в </w:t>
      </w:r>
      <w:r w:rsidR="006C759B">
        <w:rPr>
          <w:sz w:val="28"/>
          <w:szCs w:val="28"/>
        </w:rPr>
        <w:t>том, что</w:t>
      </w:r>
      <w:r w:rsidR="00FA7F7E">
        <w:rPr>
          <w:sz w:val="28"/>
          <w:szCs w:val="28"/>
        </w:rPr>
        <w:t xml:space="preserve"> советские методы надо улучшить. А единороссовские методы абсурдны по самой своей природе, и в чем принципиальная разница. </w:t>
      </w:r>
      <w:r>
        <w:rPr>
          <w:sz w:val="28"/>
          <w:szCs w:val="28"/>
        </w:rPr>
        <w:t>Но ч</w:t>
      </w:r>
      <w:r w:rsidR="00FA7F7E">
        <w:rPr>
          <w:sz w:val="28"/>
          <w:szCs w:val="28"/>
        </w:rPr>
        <w:t>тобы быть объективным, национальные проекты представляют из себя:</w:t>
      </w:r>
    </w:p>
    <w:p w14:paraId="486F92C3" w14:textId="77777777" w:rsidR="00FA7F7E" w:rsidRPr="005E033F" w:rsidRDefault="00FA7F7E" w:rsidP="00FA7F7E">
      <w:pPr>
        <w:jc w:val="both"/>
        <w:rPr>
          <w:i/>
          <w:iCs/>
          <w:sz w:val="28"/>
          <w:szCs w:val="28"/>
        </w:rPr>
      </w:pPr>
      <w:r w:rsidRPr="005E033F">
        <w:rPr>
          <w:i/>
          <w:iCs/>
          <w:sz w:val="28"/>
          <w:szCs w:val="28"/>
        </w:rPr>
        <w:t>1</w:t>
      </w:r>
      <w:r w:rsidRPr="000F5658">
        <w:rPr>
          <w:sz w:val="28"/>
          <w:szCs w:val="28"/>
        </w:rPr>
        <w:t xml:space="preserve">. </w:t>
      </w:r>
      <w:r w:rsidRPr="005E033F">
        <w:rPr>
          <w:i/>
          <w:iCs/>
          <w:sz w:val="28"/>
          <w:szCs w:val="28"/>
        </w:rPr>
        <w:t>Человеческий капитал: здравоохранение; образование; демография; культура.</w:t>
      </w:r>
    </w:p>
    <w:p w14:paraId="7B5E260B" w14:textId="77777777" w:rsidR="00FA7F7E" w:rsidRPr="005E033F" w:rsidRDefault="00FA7F7E" w:rsidP="00FA7F7E">
      <w:pPr>
        <w:jc w:val="both"/>
        <w:rPr>
          <w:i/>
          <w:iCs/>
          <w:sz w:val="28"/>
          <w:szCs w:val="28"/>
        </w:rPr>
      </w:pPr>
      <w:r w:rsidRPr="005E033F">
        <w:rPr>
          <w:i/>
          <w:iCs/>
          <w:sz w:val="28"/>
          <w:szCs w:val="28"/>
        </w:rPr>
        <w:t>2. Комфортная среда для жизни: безопасные и качественные автомобильные дороги; жильё и городская среда; экология.</w:t>
      </w:r>
    </w:p>
    <w:p w14:paraId="65E660B7" w14:textId="77777777" w:rsidR="00FA7F7E" w:rsidRPr="005E033F" w:rsidRDefault="00FA7F7E" w:rsidP="00FA7F7E">
      <w:pPr>
        <w:jc w:val="both"/>
        <w:rPr>
          <w:i/>
          <w:iCs/>
          <w:sz w:val="28"/>
          <w:szCs w:val="28"/>
        </w:rPr>
      </w:pPr>
      <w:r w:rsidRPr="005E033F">
        <w:rPr>
          <w:i/>
          <w:iCs/>
          <w:sz w:val="28"/>
          <w:szCs w:val="28"/>
        </w:rPr>
        <w:t>3. Экономический рост: туризм и индустрия гостеприимства; наука; малое и среднее предпринимательство и поддержка индивидуальной предпринимательской инициативы; цифровая экономика; производительность труда и поддержка занятости; международная кооперация и экспорт; комплексный план модернизации и расширения магистральной инфраструктуры.</w:t>
      </w:r>
    </w:p>
    <w:p w14:paraId="52193BE6" w14:textId="77777777" w:rsidR="00FA7F7E" w:rsidRDefault="00FA7F7E" w:rsidP="00FA7F7E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Как обычно, перетряска и переборка не заставила долго ждать, и со следующего года </w:t>
      </w:r>
      <w:r w:rsidRPr="005E033F">
        <w:rPr>
          <w:i/>
          <w:iCs/>
          <w:sz w:val="28"/>
          <w:szCs w:val="28"/>
        </w:rPr>
        <w:t>«В новый состав нацпроектов может войти как ряд уже действующих, например, «Международная кооперация и экспорт», «Экология», так и новые — «Технологическое обеспечение продовольственной безопасности», «Средства производства и автоматизации», «Современные технологии сбережения здоровья». Некоторые существующие нацпроекты могут быть перераспределены. В частности, меры из проектов «МСП и поддержка предпринимательской инициативы», а также «Демография» могут быть распределены между другими проектами.»</w:t>
      </w:r>
    </w:p>
    <w:p w14:paraId="2D1BC437" w14:textId="77777777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вы, музыканты, как не садитесь, и далее по известной басне. Еще одно доказательство, что весь принцип «национальных проектов» неверен априори, и подобно телеге впереди лошади. </w:t>
      </w:r>
    </w:p>
    <w:p w14:paraId="20D0C7DD" w14:textId="77777777" w:rsidR="00A02D64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«человеческий капитал» стоит на первом месте. Вроде бы звучит красиво, и забота о человеке. Но, увы, придется разочаровать. Все это сплошной популизм. Потому что на первом месте должна стоять КОНКУРЕНТНАЯ ОТРАСЛЬ. Отрасль, приносящая наибольший доход в торговый баланс не только сейчас, но и в будущем. Отсюда большой и стабильный бюджет, и средства для того же «человеческого капитала». </w:t>
      </w:r>
    </w:p>
    <w:p w14:paraId="1D434DC5" w14:textId="4FE50A81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Так было, так есть и так будет еще сотни лет, и нечего мозги пудрить.</w:t>
      </w:r>
      <w:r w:rsidRPr="00714E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Итак, лошадь в виде отрасли должна быть впереди телеги человеческого капитала, </w:t>
      </w:r>
      <w:r>
        <w:rPr>
          <w:sz w:val="28"/>
          <w:szCs w:val="28"/>
        </w:rPr>
        <w:lastRenderedPageBreak/>
        <w:t>и чтобы везти этот самый капитал вперед; и как у всех нормальных людей.</w:t>
      </w:r>
    </w:p>
    <w:p w14:paraId="29B47F1B" w14:textId="77777777" w:rsidR="00A02D64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А какая конкурентная отрасль</w:t>
      </w:r>
      <w:r w:rsidRPr="00CB6B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единороссовской России?!.. Упс, это углеводороды с низкой добавленной стоимостью. Так в том-то и кризис, что этот ресурс уперся в потолок, да с большими рисками уже в ближайшем будущем. И монопольный сговор ОПЕК+ ограничивает добычу, и охота за «серыми танкерами» выходит на финишную прямую. Следовательно, нужна другая и более МОЩНАЯ конкурентная отрасль, и в чем смысл национального планирования. </w:t>
      </w:r>
    </w:p>
    <w:p w14:paraId="3A0B4599" w14:textId="64901FB5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 нет, оная </w:t>
      </w:r>
      <w:r w:rsidR="006C759B">
        <w:rPr>
          <w:sz w:val="28"/>
          <w:szCs w:val="28"/>
        </w:rPr>
        <w:t xml:space="preserve">отрасль </w:t>
      </w:r>
      <w:r>
        <w:rPr>
          <w:sz w:val="28"/>
          <w:szCs w:val="28"/>
        </w:rPr>
        <w:t>не видна в «национальных проектах» под микроскопом. Но тогда тяни мочало</w:t>
      </w:r>
      <w:r w:rsidR="006C759B">
        <w:rPr>
          <w:sz w:val="28"/>
          <w:szCs w:val="28"/>
        </w:rPr>
        <w:t>,</w:t>
      </w:r>
      <w:r>
        <w:rPr>
          <w:sz w:val="28"/>
          <w:szCs w:val="28"/>
        </w:rPr>
        <w:t xml:space="preserve"> начинай сначала. Опять иди туда, не знаю куда</w:t>
      </w:r>
      <w:r w:rsidR="006C759B">
        <w:rPr>
          <w:sz w:val="28"/>
          <w:szCs w:val="28"/>
        </w:rPr>
        <w:t>, и принеси то, не знаю, что</w:t>
      </w:r>
      <w:r>
        <w:rPr>
          <w:sz w:val="28"/>
          <w:szCs w:val="28"/>
        </w:rPr>
        <w:t>. Опять неумение объяснить будущее приводит к сохранению нынешнего, и к продолжению сырьевой политики. Чертов круг, в котором путинск</w:t>
      </w:r>
      <w:r w:rsidR="006C759B">
        <w:rPr>
          <w:sz w:val="28"/>
          <w:szCs w:val="28"/>
        </w:rPr>
        <w:t xml:space="preserve">ий </w:t>
      </w:r>
      <w:r>
        <w:rPr>
          <w:sz w:val="28"/>
          <w:szCs w:val="28"/>
        </w:rPr>
        <w:t xml:space="preserve">хомяк носится уже десятки лет. </w:t>
      </w:r>
    </w:p>
    <w:p w14:paraId="3123D81C" w14:textId="5E0E3B61" w:rsidR="00A02D64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И для наглядного сравнения, у того же Петра Первого никакого «человеческого капитала» не было и в помине. Да, угрохал кучу солдат, но вытащил страну в мировые лидеры конкурентной отраслью по тем временам в виде судоходства, отсюда выход к морю и широкая торговля. Конкретный и ясный план</w:t>
      </w:r>
      <w:r w:rsidRPr="00714E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всей нации, несмотря на жестокость </w:t>
      </w:r>
      <w:r w:rsidR="0011383A">
        <w:rPr>
          <w:sz w:val="28"/>
          <w:szCs w:val="28"/>
        </w:rPr>
        <w:t>С</w:t>
      </w:r>
      <w:r>
        <w:rPr>
          <w:sz w:val="28"/>
          <w:szCs w:val="28"/>
        </w:rPr>
        <w:t>еверной войны. Ну а, как вы хотели, такова реальная жизнь мировой конкуренции, а не популистские сказки.</w:t>
      </w:r>
    </w:p>
    <w:p w14:paraId="5D79DFEA" w14:textId="472684AF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сталинские пятилетки и говорить нечего в силу полной очевидности. Все советские люди знали четко и конкретно, что тяжелая </w:t>
      </w:r>
      <w:r>
        <w:rPr>
          <w:sz w:val="28"/>
          <w:szCs w:val="28"/>
        </w:rPr>
        <w:t>промышленность</w:t>
      </w:r>
      <w:r w:rsidRPr="004231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нужна позарез, и даже военная промышленность в первую очередь, чтобы Гитлер не сожрал с потрохами. А были бы нынешние «национальные проекты», мать </w:t>
      </w:r>
      <w:proofErr w:type="spellStart"/>
      <w:r>
        <w:rPr>
          <w:sz w:val="28"/>
          <w:szCs w:val="28"/>
        </w:rPr>
        <w:t>иху</w:t>
      </w:r>
      <w:proofErr w:type="spellEnd"/>
      <w:r>
        <w:rPr>
          <w:sz w:val="28"/>
          <w:szCs w:val="28"/>
        </w:rPr>
        <w:t>, возможно, россияне не существовали бы как нация.</w:t>
      </w:r>
    </w:p>
    <w:p w14:paraId="278FEBFA" w14:textId="292CC405" w:rsidR="00FA7F7E" w:rsidRDefault="00FA7F7E" w:rsidP="00FA7F7E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 раз так, то ведущая конкурентоспособная отрасль именно в нынешних исторических условиях – АГРОПРОМ. И прежде, чем идти далее, вот данные торгового баланса. 2015 год - </w:t>
      </w:r>
      <w:r w:rsidRPr="009B1A53">
        <w:rPr>
          <w:i/>
          <w:iCs/>
          <w:sz w:val="28"/>
          <w:szCs w:val="28"/>
        </w:rPr>
        <w:t xml:space="preserve">«Продовольственные товары и сельскохозяйственное сырьё (коды ТН ВЭД 01-24) - 4,72% от всего объема экспорта России (в 2014 году – 3,80%). </w:t>
      </w:r>
      <w:r>
        <w:rPr>
          <w:sz w:val="28"/>
          <w:szCs w:val="28"/>
        </w:rPr>
        <w:t xml:space="preserve">2020 год – </w:t>
      </w:r>
      <w:r w:rsidRPr="009B1A53">
        <w:rPr>
          <w:i/>
          <w:iCs/>
          <w:sz w:val="28"/>
          <w:szCs w:val="28"/>
        </w:rPr>
        <w:t>«Продовольственные товары и сельскохозяйственное сырьё (коды ТН ВЭД 01-24) - 8,80% от всего объема экспорта России (в 2019 году – 5,85%)»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А сейчас еще больше.</w:t>
      </w:r>
      <w:r>
        <w:rPr>
          <w:i/>
          <w:iCs/>
          <w:sz w:val="28"/>
          <w:szCs w:val="28"/>
        </w:rPr>
        <w:t xml:space="preserve"> </w:t>
      </w:r>
    </w:p>
    <w:p w14:paraId="575C92BC" w14:textId="77777777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С одной стороны, пошлите лесом того, кто хвалится якобы кормящей весь мир Россией. Это неправда. В сфере агропрома, и тем более по сравнению с углеводородами, еще конь не валялся. А с другой стороны, рост экспорта все же в два раза показателен, и перспектива налицо. А вот теперь почему и отчего.</w:t>
      </w:r>
    </w:p>
    <w:p w14:paraId="157629FD" w14:textId="6308E6D5" w:rsidR="00FA7F7E" w:rsidRDefault="00FA7F7E" w:rsidP="00FA7F7E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Агропром не только и не столько мужики с косами да бабы с вилами, а биоинженерия для селекции и спутники для наблюдения за погодными условиями. Одним словом, агропром — это мультипликатор, который тащит за собой и промышленность с услугами. Но особенно агропром необходим для роста населения с мобилизационной силой, и что вопрос национальной безопасности для большой России </w:t>
      </w:r>
      <w:r w:rsidRPr="00D800E0">
        <w:rPr>
          <w:i/>
          <w:iCs/>
          <w:sz w:val="28"/>
          <w:szCs w:val="28"/>
        </w:rPr>
        <w:t>(в деревне и заводят</w:t>
      </w:r>
      <w:r>
        <w:rPr>
          <w:i/>
          <w:iCs/>
          <w:sz w:val="28"/>
          <w:szCs w:val="28"/>
        </w:rPr>
        <w:t>ся</w:t>
      </w:r>
      <w:r w:rsidRPr="00D800E0">
        <w:rPr>
          <w:i/>
          <w:iCs/>
          <w:sz w:val="28"/>
          <w:szCs w:val="28"/>
        </w:rPr>
        <w:t xml:space="preserve"> большие семьи)</w:t>
      </w:r>
      <w:r>
        <w:rPr>
          <w:i/>
          <w:iCs/>
          <w:sz w:val="28"/>
          <w:szCs w:val="28"/>
        </w:rPr>
        <w:t>.</w:t>
      </w:r>
    </w:p>
    <w:p w14:paraId="713593C4" w14:textId="0FB6342E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Но более того, агропром дает высокую добавленную стоимость по сравнению с голыми углеводородами, а отсюда крепкий рубль. А вот крепкая валюта уважается всеми также и тоже. Тогда страны бывшего Союза будут не убегать, а прибегать, и даже Прибалтика с Грузией и Украиной. Если зарплата в России будет высокой на основе крепкого рубля, то хоть прибалты, хоть молдаване, хоть разумные хохлы плюнут на гниющий Евросоюз с самой высокой колокольни, и начнут создавать второй и более мощный Советский Союз</w:t>
      </w:r>
      <w:r w:rsidRPr="0022088E">
        <w:rPr>
          <w:sz w:val="28"/>
          <w:szCs w:val="28"/>
        </w:rPr>
        <w:t xml:space="preserve"> </w:t>
      </w:r>
      <w:r>
        <w:rPr>
          <w:sz w:val="28"/>
          <w:szCs w:val="28"/>
        </w:rPr>
        <w:t>по собственной и доброй воле.</w:t>
      </w:r>
    </w:p>
    <w:p w14:paraId="2F72C3A2" w14:textId="77777777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риторический и подытоживающий вопрос по первому пункту возникает сам собой. Действительно ли единороссы ведут федеральные дела по уму, и о чем Соловьевы-Киселевы распинаются?!... НЕТ, НЕТ И ЕЩЕ РАЗ НЕТ. Так называемые национальные проекты не создают другую конкурентную отрасль ни на йоту, и все крутится в чертовом сырьевом колесе. Это факт и еще раз железный факт. </w:t>
      </w:r>
    </w:p>
    <w:p w14:paraId="60C7FA63" w14:textId="32E302F6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 вопросы по второму и местному пункту закономерны, и коль все взаимосвязано. Что предлагается муниципальными программами в сфере хоть какого-то конкурентного производства и нормальных рабочих мест, и чтобы амортизировать федеральный маразм?!.. Ничто. Ноль. Тишина на кладбище, и то ночью. А если иной бюджетник наподобие педагога думает, что производство не касается</w:t>
      </w:r>
      <w:r w:rsidRPr="00FA7F7E">
        <w:rPr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 w:rsidR="00A02D64">
        <w:rPr>
          <w:sz w:val="28"/>
          <w:szCs w:val="28"/>
        </w:rPr>
        <w:t xml:space="preserve"> лично</w:t>
      </w:r>
      <w:r>
        <w:rPr>
          <w:sz w:val="28"/>
          <w:szCs w:val="28"/>
        </w:rPr>
        <w:t xml:space="preserve">, тот ошибается чудовищным образом. Если нет производства, нет налогов, нет местных надбавок </w:t>
      </w:r>
      <w:r>
        <w:rPr>
          <w:sz w:val="28"/>
          <w:szCs w:val="28"/>
        </w:rPr>
        <w:t>бюджетникам для погашения хотя бы инфляции.</w:t>
      </w:r>
    </w:p>
    <w:p w14:paraId="72DD8E50" w14:textId="444E9239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И вот первое предложение в русле</w:t>
      </w:r>
      <w:r w:rsidR="0011383A">
        <w:rPr>
          <w:sz w:val="28"/>
          <w:szCs w:val="28"/>
        </w:rPr>
        <w:t xml:space="preserve"> здравого смысла хотя бы </w:t>
      </w:r>
      <w:proofErr w:type="gramStart"/>
      <w:r w:rsidR="0011383A">
        <w:rPr>
          <w:sz w:val="28"/>
          <w:szCs w:val="28"/>
        </w:rPr>
        <w:t>по  минимуму</w:t>
      </w:r>
      <w:proofErr w:type="gramEnd"/>
      <w:r>
        <w:rPr>
          <w:sz w:val="28"/>
          <w:szCs w:val="28"/>
        </w:rPr>
        <w:t xml:space="preserve">. Нынешняя подпрограмма «Развитие экономики АГО» - чистой воды отписка. Спросите ангарчан, что там изложено, и девяносто девять и девять десятых процентов не ответят вследствие никакого влияния на их жизнь. Поэтому нормальная программа </w:t>
      </w:r>
      <w:r w:rsidRPr="004C2A05">
        <w:rPr>
          <w:i/>
          <w:iCs/>
          <w:sz w:val="28"/>
          <w:szCs w:val="28"/>
        </w:rPr>
        <w:t>(шестнадцатая)</w:t>
      </w:r>
      <w:r>
        <w:rPr>
          <w:sz w:val="28"/>
          <w:szCs w:val="28"/>
        </w:rPr>
        <w:t xml:space="preserve"> по развитию местного производства должна создаваться здесь и сейчас. Еще раз, подпрограмму «Развитие экономики АГО» </w:t>
      </w:r>
      <w:r w:rsidRPr="00490443">
        <w:rPr>
          <w:i/>
          <w:iCs/>
          <w:sz w:val="28"/>
          <w:szCs w:val="28"/>
        </w:rPr>
        <w:t>(даже смеяться хочется от ее помпезного названия</w:t>
      </w:r>
      <w:r>
        <w:rPr>
          <w:i/>
          <w:iCs/>
          <w:sz w:val="28"/>
          <w:szCs w:val="28"/>
        </w:rPr>
        <w:t>, но с мизерными ре</w:t>
      </w:r>
      <w:r w:rsidR="00975582">
        <w:rPr>
          <w:i/>
          <w:iCs/>
          <w:sz w:val="28"/>
          <w:szCs w:val="28"/>
        </w:rPr>
        <w:t>зультатами</w:t>
      </w:r>
      <w:r w:rsidRPr="00490443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надо похерить, и вместо нее создать полнокровную муниципальную программу с соответствующим бюджетированием.</w:t>
      </w:r>
    </w:p>
    <w:p w14:paraId="38A997E9" w14:textId="7745CD26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И второе предложение. Нужна мощная программа и по развитию комфортабельности СНТ, а отсюда по развитию местного агропрома</w:t>
      </w:r>
      <w:r w:rsidRPr="002C617E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И это насущная необходимость всякого нормального и цивилизованного существования. Ведь многие ангарчане в состоянии сделать фактически комфортабельный дом с соответствующим хозяйством из своей дачи </w:t>
      </w:r>
      <w:r w:rsidRPr="00F07370">
        <w:rPr>
          <w:i/>
          <w:iCs/>
          <w:sz w:val="28"/>
          <w:szCs w:val="28"/>
        </w:rPr>
        <w:t xml:space="preserve">(да таких якобы дач-фактически домов </w:t>
      </w:r>
      <w:r>
        <w:rPr>
          <w:i/>
          <w:iCs/>
          <w:sz w:val="28"/>
          <w:szCs w:val="28"/>
        </w:rPr>
        <w:t xml:space="preserve">уже </w:t>
      </w:r>
      <w:r w:rsidRPr="00F07370">
        <w:rPr>
          <w:i/>
          <w:iCs/>
          <w:sz w:val="28"/>
          <w:szCs w:val="28"/>
        </w:rPr>
        <w:t>полным-полно).</w:t>
      </w:r>
      <w:r>
        <w:rPr>
          <w:sz w:val="28"/>
          <w:szCs w:val="28"/>
        </w:rPr>
        <w:t xml:space="preserve"> Но нормальные и круглогодичные свет-газ-канализация-тепло-вода нужны позарез для ведения хозяйства, и от живности до теплиц. И не мудрено. А в чем, собственно, социальное развитие,</w:t>
      </w:r>
      <w:r w:rsidR="0011383A">
        <w:rPr>
          <w:sz w:val="28"/>
          <w:szCs w:val="28"/>
        </w:rPr>
        <w:t xml:space="preserve"> как не в этом, и</w:t>
      </w:r>
      <w:r>
        <w:rPr>
          <w:sz w:val="28"/>
          <w:szCs w:val="28"/>
        </w:rPr>
        <w:t xml:space="preserve"> о котором так много трещит тот же Мишустин в своих поездках?!.. Риторический вопрос.</w:t>
      </w:r>
    </w:p>
    <w:p w14:paraId="0A9F6688" w14:textId="4BDC2B62" w:rsidR="00547B77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Как ни включишь телевизор, хоть губернатор, хоть премьер-министр, хоть любой депутат, да хоть сам президент проели все уши комплексным социально-экономическим развитием. Ну, так, что тут в трех соснах плутать. Превращение дач в дома, а садоводств в поселки и будет таким развитием. </w:t>
      </w:r>
    </w:p>
    <w:p w14:paraId="5D35A16E" w14:textId="58791CC0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надо ничего выдумывать, когда все под ногами и подсказывается самой жизнью. Пожалуйста, пенсионеры найдут работу по личному хозяйству, - а если объединятся, это потребительская, а то и фермерская кооперация, - а городское жилье остается подросшим детям, которым легче завести семью. Никто никому не мешает, а даже помогает, и округ процветает.</w:t>
      </w:r>
    </w:p>
    <w:p w14:paraId="6D7EE65B" w14:textId="662BCDF5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программа по усилению комфортабельности СНТ ни что-то якобы изысканное – а разумное, назревшее и цивилизованное развитие любой территории. А если из этого подрастет агропром, и подобно реке из ручейков, так и замечательно, и что требовалось доказать. Смотришь, цены на продукты не растут, а то и падают, и бюджетникам хорошо.</w:t>
      </w:r>
    </w:p>
    <w:p w14:paraId="38581264" w14:textId="77777777" w:rsidR="00FA7F7E" w:rsidRDefault="00FA7F7E" w:rsidP="00FA7F7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5C65E5F" w14:textId="35A0A5C6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Но, похоже, Петрову и компании наплевать на серьезные дела. Оная мафия озабочена лишь распилом бюджета</w:t>
      </w:r>
      <w:r w:rsidR="00547B77">
        <w:rPr>
          <w:sz w:val="28"/>
          <w:szCs w:val="28"/>
        </w:rPr>
        <w:t xml:space="preserve">. </w:t>
      </w:r>
      <w:r w:rsidR="0011383A">
        <w:rPr>
          <w:sz w:val="28"/>
          <w:szCs w:val="28"/>
        </w:rPr>
        <w:t xml:space="preserve">Потому что </w:t>
      </w:r>
      <w:r>
        <w:rPr>
          <w:sz w:val="28"/>
          <w:szCs w:val="28"/>
        </w:rPr>
        <w:t xml:space="preserve">нынешние программы а-ля облизывание только города подходят </w:t>
      </w:r>
      <w:r w:rsidR="00547B77">
        <w:rPr>
          <w:sz w:val="28"/>
          <w:szCs w:val="28"/>
        </w:rPr>
        <w:t xml:space="preserve">для такого </w:t>
      </w:r>
      <w:r w:rsidR="004630E2">
        <w:rPr>
          <w:sz w:val="28"/>
          <w:szCs w:val="28"/>
        </w:rPr>
        <w:t xml:space="preserve">растаскивания </w:t>
      </w:r>
      <w:r>
        <w:rPr>
          <w:sz w:val="28"/>
          <w:szCs w:val="28"/>
        </w:rPr>
        <w:t>в самый раз.</w:t>
      </w:r>
    </w:p>
    <w:p w14:paraId="461F2666" w14:textId="5C93C811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</w:t>
      </w:r>
      <w:r w:rsidR="004630E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47B77">
        <w:rPr>
          <w:sz w:val="28"/>
          <w:szCs w:val="28"/>
        </w:rPr>
        <w:t>и вопреки</w:t>
      </w:r>
      <w:r w:rsidR="004630E2">
        <w:rPr>
          <w:sz w:val="28"/>
          <w:szCs w:val="28"/>
        </w:rPr>
        <w:t xml:space="preserve"> всему этому</w:t>
      </w:r>
      <w:r w:rsidR="00547B77">
        <w:rPr>
          <w:sz w:val="28"/>
          <w:szCs w:val="28"/>
        </w:rPr>
        <w:t xml:space="preserve">, </w:t>
      </w:r>
      <w:r>
        <w:rPr>
          <w:sz w:val="28"/>
          <w:szCs w:val="28"/>
        </w:rPr>
        <w:t>программ</w:t>
      </w:r>
      <w:r w:rsidR="00547B77">
        <w:rPr>
          <w:sz w:val="28"/>
          <w:szCs w:val="28"/>
        </w:rPr>
        <w:t>а</w:t>
      </w:r>
      <w:r>
        <w:rPr>
          <w:sz w:val="28"/>
          <w:szCs w:val="28"/>
        </w:rPr>
        <w:t xml:space="preserve">-максимум по реформе уже всей окружной власти </w:t>
      </w:r>
      <w:r w:rsidR="00547B77">
        <w:rPr>
          <w:sz w:val="28"/>
          <w:szCs w:val="28"/>
        </w:rPr>
        <w:t>необходима здесь и сейчас.</w:t>
      </w:r>
      <w:r>
        <w:rPr>
          <w:sz w:val="28"/>
          <w:szCs w:val="28"/>
        </w:rPr>
        <w:t xml:space="preserve"> Зря, ох как зря мы зарубили низший уровень самоуправления в 2015 </w:t>
      </w:r>
      <w:r>
        <w:rPr>
          <w:sz w:val="28"/>
          <w:szCs w:val="28"/>
        </w:rPr>
        <w:t>году, и сконцентрировали все ресурсы в руках мэра. Надо было не уничтожать самоуправления Мегет-Савватеевка-Одинск</w:t>
      </w:r>
      <w:r w:rsidR="004630E2">
        <w:rPr>
          <w:sz w:val="28"/>
          <w:szCs w:val="28"/>
        </w:rPr>
        <w:t xml:space="preserve"> </w:t>
      </w:r>
      <w:r w:rsidR="004630E2" w:rsidRPr="004630E2">
        <w:rPr>
          <w:i/>
          <w:iCs/>
          <w:sz w:val="28"/>
          <w:szCs w:val="28"/>
        </w:rPr>
        <w:t>(</w:t>
      </w:r>
      <w:r w:rsidRPr="004630E2">
        <w:rPr>
          <w:i/>
          <w:iCs/>
          <w:sz w:val="28"/>
          <w:szCs w:val="28"/>
        </w:rPr>
        <w:t>а то и добавить город-микрорайоны-квартал</w:t>
      </w:r>
      <w:r w:rsidR="004630E2" w:rsidRPr="004630E2">
        <w:rPr>
          <w:i/>
          <w:iCs/>
          <w:sz w:val="28"/>
          <w:szCs w:val="28"/>
        </w:rPr>
        <w:t>)</w:t>
      </w:r>
      <w:r w:rsidR="00861E97">
        <w:rPr>
          <w:i/>
          <w:iCs/>
          <w:sz w:val="28"/>
          <w:szCs w:val="28"/>
        </w:rPr>
        <w:t xml:space="preserve"> -</w:t>
      </w:r>
      <w:r>
        <w:rPr>
          <w:sz w:val="28"/>
          <w:szCs w:val="28"/>
        </w:rPr>
        <w:t xml:space="preserve"> а лишь оптимизировать путем перехода на советский принцип без «разделения властей», и когда мэров нет вообще с соответствующей экономией, а вся власть у депутатов. Впрочем, автор писал об этом много раз. Если совсем коротко, каждый житель становится гораздо влиятельнее на власть по близкой и удобной цепочке ТОС-самоуправление-округ.</w:t>
      </w:r>
    </w:p>
    <w:p w14:paraId="3410E043" w14:textId="4489F636" w:rsidR="00FA7F7E" w:rsidRDefault="00FA7F7E" w:rsidP="00FA7F7E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что, товарищ Басманов, не повторяйте прошлых ошибок</w:t>
      </w:r>
      <w:r w:rsidR="00861E97">
        <w:rPr>
          <w:sz w:val="28"/>
          <w:szCs w:val="28"/>
        </w:rPr>
        <w:t xml:space="preserve"> болтовни Зюганова-Левченко</w:t>
      </w:r>
      <w:r>
        <w:rPr>
          <w:sz w:val="28"/>
          <w:szCs w:val="28"/>
        </w:rPr>
        <w:t xml:space="preserve">. Работайте по существу дела, а не только по медицине, и коль собираетесь быть именно народным депутатом. Поэтому программу-минимум, а еще лучше программу-максимум </w:t>
      </w:r>
      <w:r w:rsidR="0011383A">
        <w:rPr>
          <w:sz w:val="28"/>
          <w:szCs w:val="28"/>
        </w:rPr>
        <w:t xml:space="preserve">по реформе всего округа </w:t>
      </w:r>
      <w:r>
        <w:rPr>
          <w:sz w:val="28"/>
          <w:szCs w:val="28"/>
        </w:rPr>
        <w:t>надо проводить в жизнь.</w:t>
      </w:r>
      <w:r w:rsidR="00861E97">
        <w:rPr>
          <w:sz w:val="28"/>
          <w:szCs w:val="28"/>
        </w:rPr>
        <w:t xml:space="preserve"> Еще раз, это не какие-то </w:t>
      </w:r>
      <w:proofErr w:type="spellStart"/>
      <w:r w:rsidR="00861E97">
        <w:rPr>
          <w:sz w:val="28"/>
          <w:szCs w:val="28"/>
        </w:rPr>
        <w:t>хотелки</w:t>
      </w:r>
      <w:proofErr w:type="spellEnd"/>
      <w:r w:rsidR="00861E97">
        <w:rPr>
          <w:sz w:val="28"/>
          <w:szCs w:val="28"/>
        </w:rPr>
        <w:t xml:space="preserve">, а назревшее и перезревшее </w:t>
      </w:r>
      <w:r w:rsidR="0011383A">
        <w:rPr>
          <w:sz w:val="28"/>
          <w:szCs w:val="28"/>
        </w:rPr>
        <w:t xml:space="preserve">социально-экономическое </w:t>
      </w:r>
      <w:r w:rsidR="00861E97">
        <w:rPr>
          <w:sz w:val="28"/>
          <w:szCs w:val="28"/>
        </w:rPr>
        <w:t>развитие</w:t>
      </w:r>
      <w:bookmarkStart w:id="0" w:name="_GoBack"/>
      <w:bookmarkEnd w:id="0"/>
      <w:r w:rsidR="00861E97">
        <w:rPr>
          <w:sz w:val="28"/>
          <w:szCs w:val="28"/>
        </w:rPr>
        <w:t>.</w:t>
      </w:r>
    </w:p>
    <w:p w14:paraId="3FA3F125" w14:textId="77777777" w:rsidR="004630E2" w:rsidRDefault="00FA7F7E" w:rsidP="00861E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и насчет СВО и вытекающих федеральных трансфертов будет только хуже. Или инфляция будет расти быстрее, чем МРОТ и трансферты, и хрен редьки не слаще. </w:t>
      </w:r>
      <w:r w:rsidR="00861E97">
        <w:rPr>
          <w:sz w:val="28"/>
          <w:szCs w:val="28"/>
        </w:rPr>
        <w:t>Поэтому н</w:t>
      </w:r>
      <w:r>
        <w:rPr>
          <w:sz w:val="28"/>
          <w:szCs w:val="28"/>
        </w:rPr>
        <w:t xml:space="preserve">икакие «национальные проекты» не помогут, и как </w:t>
      </w:r>
      <w:r w:rsidR="00861E97">
        <w:rPr>
          <w:sz w:val="28"/>
          <w:szCs w:val="28"/>
        </w:rPr>
        <w:t xml:space="preserve">уже </w:t>
      </w:r>
      <w:r>
        <w:rPr>
          <w:sz w:val="28"/>
          <w:szCs w:val="28"/>
        </w:rPr>
        <w:t xml:space="preserve">было со всеми прошлыми обещаниями единороссов. </w:t>
      </w:r>
    </w:p>
    <w:p w14:paraId="59741C2C" w14:textId="6DE327F4" w:rsidR="001D12EE" w:rsidRPr="0069021D" w:rsidRDefault="00FA7F7E" w:rsidP="00861E97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 спасение утопающих дело рук самих утопающих, и это уже обращение ко всем жителям округа. Да, Басманова можно поддержать насчет довыборов в окружную думу; да только без широкой оппозиции Петрову</w:t>
      </w:r>
      <w:r w:rsidR="004630E2">
        <w:rPr>
          <w:sz w:val="28"/>
          <w:szCs w:val="28"/>
        </w:rPr>
        <w:t xml:space="preserve">, </w:t>
      </w:r>
      <w:proofErr w:type="gramStart"/>
      <w:r w:rsidR="004630E2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со</w:t>
      </w:r>
      <w:proofErr w:type="gramEnd"/>
      <w:r>
        <w:rPr>
          <w:sz w:val="28"/>
          <w:szCs w:val="28"/>
        </w:rPr>
        <w:t xml:space="preserve"> стороны самих ангарчан</w:t>
      </w:r>
      <w:r w:rsidR="004630E2">
        <w:rPr>
          <w:sz w:val="28"/>
          <w:szCs w:val="28"/>
        </w:rPr>
        <w:t>,</w:t>
      </w:r>
      <w:r>
        <w:rPr>
          <w:sz w:val="28"/>
          <w:szCs w:val="28"/>
        </w:rPr>
        <w:t xml:space="preserve"> ничто не </w:t>
      </w:r>
      <w:r>
        <w:rPr>
          <w:sz w:val="28"/>
          <w:szCs w:val="28"/>
        </w:rPr>
        <w:lastRenderedPageBreak/>
        <w:t>изменится. Процветает тот, кто думает заранее, и так было, есть и будет.</w:t>
      </w:r>
      <w:r w:rsidR="001D12EE" w:rsidRPr="001D12EE">
        <w:rPr>
          <w:sz w:val="28"/>
          <w:szCs w:val="28"/>
        </w:rPr>
        <w:t xml:space="preserve">          </w:t>
      </w:r>
    </w:p>
    <w:p w14:paraId="5A994ADD" w14:textId="7F77A012" w:rsidR="00EB1A25" w:rsidRPr="00EB1A25" w:rsidRDefault="0011383A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6" w:history="1">
        <w:r w:rsidR="00C20637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t xml:space="preserve">                  </w:t>
      </w:r>
      <w:hyperlink r:id="rId7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1535"/>
    <w:rsid w:val="0006283C"/>
    <w:rsid w:val="00062A27"/>
    <w:rsid w:val="00075DBF"/>
    <w:rsid w:val="0007785F"/>
    <w:rsid w:val="00082619"/>
    <w:rsid w:val="0008665B"/>
    <w:rsid w:val="00093C8F"/>
    <w:rsid w:val="000940AB"/>
    <w:rsid w:val="000A09EE"/>
    <w:rsid w:val="000A166E"/>
    <w:rsid w:val="000A4384"/>
    <w:rsid w:val="000A71D4"/>
    <w:rsid w:val="000C1C29"/>
    <w:rsid w:val="000C2C87"/>
    <w:rsid w:val="000D6F37"/>
    <w:rsid w:val="000E6640"/>
    <w:rsid w:val="00104EA4"/>
    <w:rsid w:val="00105917"/>
    <w:rsid w:val="001074A0"/>
    <w:rsid w:val="00111F24"/>
    <w:rsid w:val="00112389"/>
    <w:rsid w:val="0011383A"/>
    <w:rsid w:val="00113B3D"/>
    <w:rsid w:val="001150AE"/>
    <w:rsid w:val="00115ED8"/>
    <w:rsid w:val="00124939"/>
    <w:rsid w:val="00130A68"/>
    <w:rsid w:val="00135461"/>
    <w:rsid w:val="00141BD0"/>
    <w:rsid w:val="00146A8F"/>
    <w:rsid w:val="00156541"/>
    <w:rsid w:val="00157541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C1B03"/>
    <w:rsid w:val="001C354A"/>
    <w:rsid w:val="001C42DD"/>
    <w:rsid w:val="001D12EE"/>
    <w:rsid w:val="001D3401"/>
    <w:rsid w:val="001D40AE"/>
    <w:rsid w:val="001D60CD"/>
    <w:rsid w:val="001D6CA0"/>
    <w:rsid w:val="001E6BF1"/>
    <w:rsid w:val="00202042"/>
    <w:rsid w:val="00202F2A"/>
    <w:rsid w:val="0020390B"/>
    <w:rsid w:val="00205435"/>
    <w:rsid w:val="00230C66"/>
    <w:rsid w:val="0023609F"/>
    <w:rsid w:val="00240560"/>
    <w:rsid w:val="00247CFC"/>
    <w:rsid w:val="002514E5"/>
    <w:rsid w:val="00252B31"/>
    <w:rsid w:val="00255660"/>
    <w:rsid w:val="002655EB"/>
    <w:rsid w:val="00271DFE"/>
    <w:rsid w:val="002737B1"/>
    <w:rsid w:val="00277D9E"/>
    <w:rsid w:val="002803C3"/>
    <w:rsid w:val="00290587"/>
    <w:rsid w:val="00292F47"/>
    <w:rsid w:val="002A0875"/>
    <w:rsid w:val="002A5D1E"/>
    <w:rsid w:val="002B5C03"/>
    <w:rsid w:val="002B666C"/>
    <w:rsid w:val="002B70D6"/>
    <w:rsid w:val="002C383B"/>
    <w:rsid w:val="002C5F79"/>
    <w:rsid w:val="002D2A5C"/>
    <w:rsid w:val="002D542A"/>
    <w:rsid w:val="002E1548"/>
    <w:rsid w:val="002E5898"/>
    <w:rsid w:val="002F2AEC"/>
    <w:rsid w:val="00303CCB"/>
    <w:rsid w:val="0031379F"/>
    <w:rsid w:val="00315E51"/>
    <w:rsid w:val="0031762D"/>
    <w:rsid w:val="0032018F"/>
    <w:rsid w:val="00322A04"/>
    <w:rsid w:val="0033511F"/>
    <w:rsid w:val="003445E2"/>
    <w:rsid w:val="003461BD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828ED"/>
    <w:rsid w:val="003948B4"/>
    <w:rsid w:val="003A440F"/>
    <w:rsid w:val="003A5114"/>
    <w:rsid w:val="003A538E"/>
    <w:rsid w:val="003A760E"/>
    <w:rsid w:val="003B0951"/>
    <w:rsid w:val="003C0E11"/>
    <w:rsid w:val="003C293F"/>
    <w:rsid w:val="003C466D"/>
    <w:rsid w:val="003D0080"/>
    <w:rsid w:val="003D0F8D"/>
    <w:rsid w:val="003D24FC"/>
    <w:rsid w:val="003E28FD"/>
    <w:rsid w:val="003F01EE"/>
    <w:rsid w:val="003F0296"/>
    <w:rsid w:val="003F3054"/>
    <w:rsid w:val="003F52D8"/>
    <w:rsid w:val="00400309"/>
    <w:rsid w:val="00406EC4"/>
    <w:rsid w:val="0042375C"/>
    <w:rsid w:val="00426FB2"/>
    <w:rsid w:val="00430A42"/>
    <w:rsid w:val="00446AB8"/>
    <w:rsid w:val="004508CE"/>
    <w:rsid w:val="0045207B"/>
    <w:rsid w:val="004630E2"/>
    <w:rsid w:val="00466A37"/>
    <w:rsid w:val="00466A4C"/>
    <w:rsid w:val="00472528"/>
    <w:rsid w:val="004748A1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1E12"/>
    <w:rsid w:val="004B2098"/>
    <w:rsid w:val="004C327C"/>
    <w:rsid w:val="004D1894"/>
    <w:rsid w:val="004D3E7B"/>
    <w:rsid w:val="004D4188"/>
    <w:rsid w:val="004D66E7"/>
    <w:rsid w:val="004E22B9"/>
    <w:rsid w:val="004E26A7"/>
    <w:rsid w:val="004E3459"/>
    <w:rsid w:val="004E4478"/>
    <w:rsid w:val="004E4905"/>
    <w:rsid w:val="004F62E2"/>
    <w:rsid w:val="004F6D7F"/>
    <w:rsid w:val="0051649F"/>
    <w:rsid w:val="0052318D"/>
    <w:rsid w:val="005262A3"/>
    <w:rsid w:val="00531D92"/>
    <w:rsid w:val="00546251"/>
    <w:rsid w:val="00547B77"/>
    <w:rsid w:val="005510E4"/>
    <w:rsid w:val="00592EC7"/>
    <w:rsid w:val="0059739A"/>
    <w:rsid w:val="005B1097"/>
    <w:rsid w:val="005B5B4D"/>
    <w:rsid w:val="005C0BE6"/>
    <w:rsid w:val="005D687E"/>
    <w:rsid w:val="005E1DE7"/>
    <w:rsid w:val="0063015E"/>
    <w:rsid w:val="006379A1"/>
    <w:rsid w:val="0064236E"/>
    <w:rsid w:val="006431E5"/>
    <w:rsid w:val="00670505"/>
    <w:rsid w:val="00673010"/>
    <w:rsid w:val="006758B1"/>
    <w:rsid w:val="00682430"/>
    <w:rsid w:val="0068487F"/>
    <w:rsid w:val="0069021D"/>
    <w:rsid w:val="006916D9"/>
    <w:rsid w:val="0069271E"/>
    <w:rsid w:val="00692AE8"/>
    <w:rsid w:val="00693737"/>
    <w:rsid w:val="00694C96"/>
    <w:rsid w:val="006A38A6"/>
    <w:rsid w:val="006A492F"/>
    <w:rsid w:val="006B14E1"/>
    <w:rsid w:val="006B746A"/>
    <w:rsid w:val="006C62AA"/>
    <w:rsid w:val="006C63FE"/>
    <w:rsid w:val="006C759B"/>
    <w:rsid w:val="006D54E3"/>
    <w:rsid w:val="006D5A50"/>
    <w:rsid w:val="006E00C3"/>
    <w:rsid w:val="006E0458"/>
    <w:rsid w:val="006F1398"/>
    <w:rsid w:val="006F1BC7"/>
    <w:rsid w:val="00702519"/>
    <w:rsid w:val="007056B4"/>
    <w:rsid w:val="00711232"/>
    <w:rsid w:val="00713A59"/>
    <w:rsid w:val="00714511"/>
    <w:rsid w:val="0072101B"/>
    <w:rsid w:val="007250B3"/>
    <w:rsid w:val="00741802"/>
    <w:rsid w:val="00741B33"/>
    <w:rsid w:val="00742090"/>
    <w:rsid w:val="00745C73"/>
    <w:rsid w:val="00750D0D"/>
    <w:rsid w:val="00755ED4"/>
    <w:rsid w:val="00756AFC"/>
    <w:rsid w:val="0076589B"/>
    <w:rsid w:val="00766459"/>
    <w:rsid w:val="007675F7"/>
    <w:rsid w:val="0077044A"/>
    <w:rsid w:val="00771F4D"/>
    <w:rsid w:val="0077314D"/>
    <w:rsid w:val="00783F16"/>
    <w:rsid w:val="007860D2"/>
    <w:rsid w:val="00795DC8"/>
    <w:rsid w:val="007A3980"/>
    <w:rsid w:val="007B166F"/>
    <w:rsid w:val="007B3DAE"/>
    <w:rsid w:val="007D7173"/>
    <w:rsid w:val="007F0AC5"/>
    <w:rsid w:val="00803737"/>
    <w:rsid w:val="008075CA"/>
    <w:rsid w:val="008107BE"/>
    <w:rsid w:val="00814BC6"/>
    <w:rsid w:val="0083465F"/>
    <w:rsid w:val="0084075C"/>
    <w:rsid w:val="0085574A"/>
    <w:rsid w:val="00857281"/>
    <w:rsid w:val="00860102"/>
    <w:rsid w:val="00861E97"/>
    <w:rsid w:val="0086263D"/>
    <w:rsid w:val="008637B1"/>
    <w:rsid w:val="00867A2B"/>
    <w:rsid w:val="008710FC"/>
    <w:rsid w:val="008765C5"/>
    <w:rsid w:val="00876B61"/>
    <w:rsid w:val="00876EF9"/>
    <w:rsid w:val="00885EA3"/>
    <w:rsid w:val="00886D76"/>
    <w:rsid w:val="008939B5"/>
    <w:rsid w:val="00893AD7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75582"/>
    <w:rsid w:val="00980FEF"/>
    <w:rsid w:val="0098675B"/>
    <w:rsid w:val="009908CF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02D64"/>
    <w:rsid w:val="00A07B25"/>
    <w:rsid w:val="00A256B2"/>
    <w:rsid w:val="00A446DC"/>
    <w:rsid w:val="00A448D3"/>
    <w:rsid w:val="00A61D42"/>
    <w:rsid w:val="00A63195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5886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5F02"/>
    <w:rsid w:val="00B5602C"/>
    <w:rsid w:val="00B5648A"/>
    <w:rsid w:val="00B56856"/>
    <w:rsid w:val="00B6165B"/>
    <w:rsid w:val="00B742A5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36A"/>
    <w:rsid w:val="00BD6FBF"/>
    <w:rsid w:val="00BE1228"/>
    <w:rsid w:val="00BF20A2"/>
    <w:rsid w:val="00BF4D2E"/>
    <w:rsid w:val="00C01A4B"/>
    <w:rsid w:val="00C05716"/>
    <w:rsid w:val="00C125AF"/>
    <w:rsid w:val="00C12A4B"/>
    <w:rsid w:val="00C14735"/>
    <w:rsid w:val="00C1570D"/>
    <w:rsid w:val="00C20637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67A2B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00844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6664C"/>
    <w:rsid w:val="00D7591F"/>
    <w:rsid w:val="00D7699F"/>
    <w:rsid w:val="00D76B14"/>
    <w:rsid w:val="00D814AF"/>
    <w:rsid w:val="00D846E6"/>
    <w:rsid w:val="00D84B6B"/>
    <w:rsid w:val="00DA1741"/>
    <w:rsid w:val="00DB0556"/>
    <w:rsid w:val="00DB0A7A"/>
    <w:rsid w:val="00DC1FA9"/>
    <w:rsid w:val="00DC2A99"/>
    <w:rsid w:val="00DD089C"/>
    <w:rsid w:val="00DD62CD"/>
    <w:rsid w:val="00DE2AE8"/>
    <w:rsid w:val="00DE3138"/>
    <w:rsid w:val="00DE34C7"/>
    <w:rsid w:val="00DE419F"/>
    <w:rsid w:val="00DF4870"/>
    <w:rsid w:val="00DF77E8"/>
    <w:rsid w:val="00E10561"/>
    <w:rsid w:val="00E136F4"/>
    <w:rsid w:val="00E14522"/>
    <w:rsid w:val="00E14A13"/>
    <w:rsid w:val="00E1500B"/>
    <w:rsid w:val="00E152FC"/>
    <w:rsid w:val="00E20CE4"/>
    <w:rsid w:val="00E23A81"/>
    <w:rsid w:val="00E32385"/>
    <w:rsid w:val="00E40E87"/>
    <w:rsid w:val="00E42DEE"/>
    <w:rsid w:val="00E43D4E"/>
    <w:rsid w:val="00E467C4"/>
    <w:rsid w:val="00E614D4"/>
    <w:rsid w:val="00E735D6"/>
    <w:rsid w:val="00E745FB"/>
    <w:rsid w:val="00E80B15"/>
    <w:rsid w:val="00E935E3"/>
    <w:rsid w:val="00EB1A25"/>
    <w:rsid w:val="00EB1F4B"/>
    <w:rsid w:val="00EB2FF1"/>
    <w:rsid w:val="00EE009B"/>
    <w:rsid w:val="00EF0393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010"/>
    <w:rsid w:val="00F74658"/>
    <w:rsid w:val="00F76863"/>
    <w:rsid w:val="00F8721B"/>
    <w:rsid w:val="00F978C5"/>
    <w:rsid w:val="00F97CCD"/>
    <w:rsid w:val="00FA61AA"/>
    <w:rsid w:val="00FA7F7E"/>
    <w:rsid w:val="00FB0E22"/>
    <w:rsid w:val="00FB4F2F"/>
    <w:rsid w:val="00FB6DF2"/>
    <w:rsid w:val="00FC06E3"/>
    <w:rsid w:val="00FD3FBC"/>
    <w:rsid w:val="00FD43E7"/>
    <w:rsid w:val="00FE22CD"/>
    <w:rsid w:val="00FE5E06"/>
    <w:rsid w:val="00FE698F"/>
    <w:rsid w:val="00FF0439"/>
    <w:rsid w:val="00FF4750"/>
    <w:rsid w:val="00FF6342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docId w15:val="{AE41A39E-D418-4BD8-995A-5D3F6794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orker64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tXNKTW7n6Spys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9096C-8370-4352-9397-557EE10F5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4565</TotalTime>
  <Pages>1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358</cp:revision>
  <dcterms:created xsi:type="dcterms:W3CDTF">2023-05-06T00:21:00Z</dcterms:created>
  <dcterms:modified xsi:type="dcterms:W3CDTF">2024-07-30T01:40:00Z</dcterms:modified>
</cp:coreProperties>
</file>