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54F86897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FD3FBC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5B1097">
        <w:rPr>
          <w:b/>
          <w:bCs/>
          <w:sz w:val="28"/>
          <w:szCs w:val="28"/>
        </w:rPr>
        <w:t>2</w:t>
      </w:r>
      <w:r w:rsidR="00FD3FBC">
        <w:rPr>
          <w:b/>
          <w:bCs/>
          <w:sz w:val="28"/>
          <w:szCs w:val="28"/>
        </w:rPr>
        <w:t>9</w:t>
      </w:r>
      <w:r w:rsidR="004E4478">
        <w:rPr>
          <w:b/>
          <w:bCs/>
          <w:sz w:val="28"/>
          <w:szCs w:val="28"/>
        </w:rPr>
        <w:t xml:space="preserve"> августа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59D1780A" w:rsidR="00082619" w:rsidRPr="00F447CB" w:rsidRDefault="00FD3FBC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 xml:space="preserve">Почему кризис в России и АГО </w:t>
      </w:r>
      <w:r w:rsidR="00F978C5">
        <w:rPr>
          <w:b/>
          <w:bCs/>
          <w:sz w:val="32"/>
          <w:szCs w:val="32"/>
        </w:rPr>
        <w:t xml:space="preserve">скор и </w:t>
      </w:r>
      <w:r>
        <w:rPr>
          <w:b/>
          <w:bCs/>
          <w:sz w:val="32"/>
          <w:szCs w:val="32"/>
        </w:rPr>
        <w:t>неизбежен</w:t>
      </w:r>
    </w:p>
    <w:p w14:paraId="3BE8C1EB" w14:textId="5909E860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Профессор </w:t>
      </w:r>
      <w:proofErr w:type="spellStart"/>
      <w:r>
        <w:rPr>
          <w:sz w:val="28"/>
          <w:szCs w:val="28"/>
        </w:rPr>
        <w:t>Липсиц</w:t>
      </w:r>
      <w:proofErr w:type="spellEnd"/>
      <w:r>
        <w:rPr>
          <w:sz w:val="28"/>
          <w:szCs w:val="28"/>
        </w:rPr>
        <w:t xml:space="preserve"> разложил негативные тенденции в Российской Федерации по полочкам </w:t>
      </w:r>
      <w:hyperlink r:id="rId6" w:history="1">
        <w:r w:rsidRPr="00FD3FBC">
          <w:rPr>
            <w:rStyle w:val="a3"/>
            <w:i/>
            <w:iCs/>
            <w:sz w:val="28"/>
            <w:szCs w:val="28"/>
          </w:rPr>
          <w:t>https://disk.yandex.ru/d/724ZCxZM30dskw</w:t>
        </w:r>
      </w:hyperlink>
      <w:r>
        <w:rPr>
          <w:i/>
          <w:iCs/>
          <w:sz w:val="28"/>
          <w:szCs w:val="28"/>
        </w:rPr>
        <w:t xml:space="preserve"> </w:t>
      </w:r>
      <w:r w:rsidRPr="00DF6EB6">
        <w:rPr>
          <w:sz w:val="28"/>
          <w:szCs w:val="28"/>
        </w:rPr>
        <w:t xml:space="preserve">Разве что </w:t>
      </w:r>
      <w:r>
        <w:rPr>
          <w:sz w:val="28"/>
          <w:szCs w:val="28"/>
        </w:rPr>
        <w:t xml:space="preserve">экономист называет </w:t>
      </w:r>
      <w:r w:rsidRPr="00DF6EB6">
        <w:rPr>
          <w:sz w:val="28"/>
          <w:szCs w:val="28"/>
        </w:rPr>
        <w:t>конституцию 1978 года «парламентской»</w:t>
      </w:r>
      <w:r>
        <w:rPr>
          <w:sz w:val="28"/>
          <w:szCs w:val="28"/>
        </w:rPr>
        <w:t>, и детерминизм профессии заслоняет глаза. Об этом ниже</w:t>
      </w:r>
      <w:r w:rsidR="00F978C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но </w:t>
      </w:r>
      <w:r w:rsidR="00F978C5">
        <w:rPr>
          <w:sz w:val="28"/>
          <w:szCs w:val="28"/>
        </w:rPr>
        <w:t xml:space="preserve">сами </w:t>
      </w:r>
      <w:r>
        <w:rPr>
          <w:sz w:val="28"/>
          <w:szCs w:val="28"/>
        </w:rPr>
        <w:t>цифры добросовестные. Отсюда можно и нужно перейти к политическим выводам даже на примере АГО.</w:t>
      </w:r>
    </w:p>
    <w:p w14:paraId="6B6434A7" w14:textId="1587D75F" w:rsidR="00FD3FBC" w:rsidRDefault="00FD3FBC" w:rsidP="00FD3FBC">
      <w:pPr>
        <w:jc w:val="both"/>
        <w:rPr>
          <w:rStyle w:val="a3"/>
          <w:color w:val="auto"/>
          <w:sz w:val="28"/>
          <w:szCs w:val="28"/>
          <w:u w:val="none"/>
        </w:rPr>
      </w:pPr>
      <w:r>
        <w:rPr>
          <w:sz w:val="28"/>
          <w:szCs w:val="28"/>
        </w:rPr>
        <w:t>В частности, КПРФ проводит выборную кампанию в областное Заксобрание, и с попыткой дебатов в сети</w:t>
      </w:r>
      <w:r w:rsidRPr="00E4115B">
        <w:rPr>
          <w:i/>
          <w:iCs/>
          <w:sz w:val="28"/>
          <w:szCs w:val="28"/>
        </w:rPr>
        <w:t xml:space="preserve"> </w:t>
      </w:r>
      <w:hyperlink r:id="rId7" w:history="1">
        <w:r w:rsidRPr="00E4115B">
          <w:rPr>
            <w:rStyle w:val="a3"/>
            <w:i/>
            <w:iCs/>
            <w:sz w:val="28"/>
            <w:szCs w:val="28"/>
          </w:rPr>
          <w:t>https://vk.com/club221736615</w:t>
        </w:r>
      </w:hyperlink>
      <w:r>
        <w:rPr>
          <w:rStyle w:val="a3"/>
          <w:i/>
          <w:iCs/>
          <w:sz w:val="28"/>
          <w:szCs w:val="28"/>
          <w:u w:val="none"/>
        </w:rPr>
        <w:t xml:space="preserve"> </w:t>
      </w:r>
      <w:r>
        <w:rPr>
          <w:rStyle w:val="a3"/>
          <w:color w:val="auto"/>
          <w:sz w:val="28"/>
          <w:szCs w:val="28"/>
          <w:u w:val="none"/>
        </w:rPr>
        <w:t xml:space="preserve">То есть, давний знакомый и член партии спросил, смотрел ли автор этих строк сие мероприятие. И получив отрицательный ответ, обиделся. Мол, какое право имеешь критиковать, если ничего не знаешь. Но достаточно съесть ложку супа, чтобы узнать вкус всей тарелки. Достаточно почитать программные документы, чтобы знать, о чем речь. Ну, хорошо, автор изложит свою позицию, и пусть критик сравнит с дебатами. Да и читателям будет небезынтересно, почему кризис в России и АГО </w:t>
      </w:r>
      <w:r w:rsidR="003B0951">
        <w:rPr>
          <w:rStyle w:val="a3"/>
          <w:color w:val="auto"/>
          <w:sz w:val="28"/>
          <w:szCs w:val="28"/>
          <w:u w:val="none"/>
        </w:rPr>
        <w:t xml:space="preserve">скор и </w:t>
      </w:r>
      <w:r>
        <w:rPr>
          <w:rStyle w:val="a3"/>
          <w:color w:val="auto"/>
          <w:sz w:val="28"/>
          <w:szCs w:val="28"/>
          <w:u w:val="none"/>
        </w:rPr>
        <w:t xml:space="preserve">неизбежен, и что надо делать для выхода из него.   </w:t>
      </w:r>
    </w:p>
    <w:p w14:paraId="7E44D42A" w14:textId="77777777" w:rsidR="00FD3FBC" w:rsidRDefault="00FD3FBC" w:rsidP="00FD3FBC">
      <w:pPr>
        <w:jc w:val="center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>***</w:t>
      </w:r>
    </w:p>
    <w:p w14:paraId="318C45DF" w14:textId="7777777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задача депутата – СОЗДАНИЕ ВЫСОКОДОХОДНЫХ РАБОЧИХ МЕСТ. Это альфа и омега, начало начал и основа основ. Будет </w:t>
      </w:r>
      <w:r>
        <w:rPr>
          <w:sz w:val="28"/>
          <w:szCs w:val="28"/>
        </w:rPr>
        <w:t>нормальная работа у мужика – будет верная и здоровая жена, крепкая семья, дети, их образование, отпуск в Таиланде-Турции, машина с дачей-рыбалкой и так далее и тому подобное. Это и называется нормальной жизнью и процветающей страной. Кстати, единороссы пытались создать нечто подобное в виде «двадцати миллионов высокотехнологичных рабочих мест», и пиару-то было, уши закладывало. Ан нет, все сдулось. Ну так, в чем и проблема всех проблем.</w:t>
      </w:r>
    </w:p>
    <w:p w14:paraId="6D61442A" w14:textId="7777777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К примеру, покажите хоть одно нормальное рабочее место, созданное бандой Петрова-Городского. Днем с огнем не найти</w:t>
      </w:r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А все потому, что единороссовская система порочна в принципе. Не государство управляет акционерами – а акционеры управляют государством, вынуждая подстраиваться под свою ЛЕНЬ И ГЛУПОСТЬ.</w:t>
      </w:r>
    </w:p>
    <w:p w14:paraId="4780FC63" w14:textId="56038763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все же, для картины маслом, проиллюстрируем сказанное телеграмм-каналами Кобзева с Петровым. Ух ты, губернатор провел Совет </w:t>
      </w:r>
      <w:r w:rsidRPr="00351105">
        <w:rPr>
          <w:sz w:val="28"/>
          <w:szCs w:val="28"/>
        </w:rPr>
        <w:t>по агропромышленно</w:t>
      </w:r>
      <w:r>
        <w:rPr>
          <w:sz w:val="28"/>
          <w:szCs w:val="28"/>
        </w:rPr>
        <w:t>му комплексу, и даже в</w:t>
      </w:r>
      <w:r w:rsidRPr="00351105">
        <w:rPr>
          <w:sz w:val="28"/>
          <w:szCs w:val="28"/>
        </w:rPr>
        <w:t xml:space="preserve"> Иркутском аграрном университете</w:t>
      </w:r>
      <w:r>
        <w:rPr>
          <w:sz w:val="28"/>
          <w:szCs w:val="28"/>
        </w:rPr>
        <w:t xml:space="preserve"> </w:t>
      </w:r>
      <w:r w:rsidRPr="001A2C92">
        <w:rPr>
          <w:i/>
          <w:iCs/>
          <w:sz w:val="28"/>
          <w:szCs w:val="28"/>
        </w:rPr>
        <w:t>(разумеется, с фото, а то</w:t>
      </w:r>
      <w:r w:rsidRPr="007A7D9A">
        <w:rPr>
          <w:i/>
          <w:iCs/>
          <w:sz w:val="28"/>
          <w:szCs w:val="28"/>
        </w:rPr>
        <w:t xml:space="preserve"> и по телевизору покажут).</w:t>
      </w:r>
      <w:r>
        <w:rPr>
          <w:sz w:val="28"/>
          <w:szCs w:val="28"/>
        </w:rPr>
        <w:t xml:space="preserve"> Но подождите – а рост самих аграрных предприятий где?!.. К примеру, на какие средства даже талантливый выпускник</w:t>
      </w:r>
      <w:r w:rsidRPr="007A7D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создаст новое предприятие, если проценты по кредиту зашкаливают?!.. Риторический вопрос. Ну, ладно, выпускник уже от готового </w:t>
      </w:r>
      <w:r>
        <w:rPr>
          <w:sz w:val="28"/>
          <w:szCs w:val="28"/>
        </w:rPr>
        <w:lastRenderedPageBreak/>
        <w:t>предприятия уйдет с повышением классификации, и хоть что-то. Но триста пятьдесят тысяч гектаров, годных для земледелия, продолжат пустовать. Вот и выходит, что хорошие рабочие места… НЕ ПОЯВЛЯЮТСЯ.</w:t>
      </w:r>
    </w:p>
    <w:p w14:paraId="3A5F48FE" w14:textId="7777777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Петров пишет, что «… </w:t>
      </w:r>
      <w:r w:rsidRPr="00834232">
        <w:rPr>
          <w:i/>
          <w:iCs/>
          <w:sz w:val="28"/>
          <w:szCs w:val="28"/>
        </w:rPr>
        <w:t>сегодня</w:t>
      </w:r>
      <w:r>
        <w:rPr>
          <w:sz w:val="28"/>
          <w:szCs w:val="28"/>
        </w:rPr>
        <w:t xml:space="preserve"> </w:t>
      </w:r>
      <w:r w:rsidRPr="001A2C92">
        <w:rPr>
          <w:i/>
          <w:iCs/>
          <w:sz w:val="28"/>
          <w:szCs w:val="28"/>
        </w:rPr>
        <w:t>побывал на конференции «Воспитание: мыслим по-новому, действуем сообща». В ней приняли участие люди, которые отвечают за формирование личности... Обсудили единую систему воспитания с учетом всех направлений деятельности «Движения первых»</w:t>
      </w:r>
      <w:r>
        <w:rPr>
          <w:i/>
          <w:iCs/>
          <w:sz w:val="28"/>
          <w:szCs w:val="28"/>
        </w:rPr>
        <w:t xml:space="preserve"> … </w:t>
      </w:r>
      <w:r>
        <w:rPr>
          <w:sz w:val="28"/>
          <w:szCs w:val="28"/>
        </w:rPr>
        <w:t>Молодец с огурец, и пиар обеспечен. Но главный вопрос не исчезает хоть так, хоть этак. А куда этой самой сформированной личности податься-то?!.. В продавцы за копейки в дисконтном магазине или грузчиком там же?!.. Вот «спасибо», дяденька, за доброту вашу и щедрость непомерную.</w:t>
      </w:r>
    </w:p>
    <w:p w14:paraId="748008BE" w14:textId="6FAF3F75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Короче, а давайте наоборот! Черт с ним, с Советом по агропромышленному комплексу, и будет меньше чиновников; и можно пожить годик-другой даже без «Движения первых». Но зато ясные и четкие программы по СОЗДАНИЮ высокотехнологичных рабочих мест будут приняты! Конкретнее, если акционерные организации не хотят развиваться и создавать такие места – то государство создаст их посредством СВОИХ ПРЕДПРИЯТИЙ, или с арендой государственного и муниципального имущества кооперативами. И пусть выживает тот, кто развивает рынки на самом деле.</w:t>
      </w:r>
    </w:p>
    <w:p w14:paraId="6EDC645F" w14:textId="7777777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конкретнее, посмотрим на стратегию развития АГО; а в связи с агропромом, и коль речь зашла выше, тем более. </w:t>
      </w:r>
      <w:r w:rsidRPr="00FA1601">
        <w:rPr>
          <w:sz w:val="28"/>
          <w:szCs w:val="28"/>
        </w:rPr>
        <w:t xml:space="preserve">Проекты в области сельского </w:t>
      </w:r>
      <w:r w:rsidRPr="00FA1601">
        <w:rPr>
          <w:sz w:val="28"/>
          <w:szCs w:val="28"/>
        </w:rPr>
        <w:t>хозяйства</w:t>
      </w:r>
      <w:r>
        <w:rPr>
          <w:sz w:val="28"/>
          <w:szCs w:val="28"/>
        </w:rPr>
        <w:t xml:space="preserve"> были намечены в виде строительства </w:t>
      </w:r>
      <w:r w:rsidRPr="00FA1601">
        <w:rPr>
          <w:sz w:val="28"/>
          <w:szCs w:val="28"/>
        </w:rPr>
        <w:t>тепличного комплекса круглогодичного производства овощей на базе ОАО «Тепличное»</w:t>
      </w:r>
      <w:r>
        <w:rPr>
          <w:sz w:val="28"/>
          <w:szCs w:val="28"/>
        </w:rPr>
        <w:t xml:space="preserve">; строительства </w:t>
      </w:r>
      <w:r w:rsidRPr="00FA1601">
        <w:rPr>
          <w:sz w:val="28"/>
          <w:szCs w:val="28"/>
        </w:rPr>
        <w:t>убойного цеха на базе ООО «Комплекс Зверево»</w:t>
      </w:r>
      <w:r>
        <w:rPr>
          <w:sz w:val="28"/>
          <w:szCs w:val="28"/>
        </w:rPr>
        <w:t xml:space="preserve">; и развития растениеводства в Савватеевке на базе удобрений Ангарской птицефабрики. И что?!.. А шиш с хреном, хотя семь лет прошло с момента принятия стратегии. Как был мизер зимних сортов в «Тепличное» </w:t>
      </w:r>
      <w:r w:rsidRPr="00C16986">
        <w:rPr>
          <w:i/>
          <w:iCs/>
          <w:sz w:val="28"/>
          <w:szCs w:val="28"/>
        </w:rPr>
        <w:t>(четыре, если память не изменяет),</w:t>
      </w:r>
      <w:r>
        <w:rPr>
          <w:sz w:val="28"/>
          <w:szCs w:val="28"/>
        </w:rPr>
        <w:t xml:space="preserve"> так и остался, и с соответствующим регулярным скачком цен на рынке. А по двум остальным вообще катастрофа. Один банкрот, а другой даже не начинался. </w:t>
      </w:r>
    </w:p>
    <w:p w14:paraId="18037A63" w14:textId="7A2E2076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Во-первых, акционер не отвечает по обязательствам государства, и чихать хотел на всякие стратегии с рабочими местами. Во-вторых, оный в шоколаде от дома до машин, и ломать нирвану рисками развития себе дороже. А в-третьих, если акционер пролез во власть, так монополистические и коррупционные деньги падают в карман</w:t>
      </w:r>
      <w:r w:rsidRPr="00A414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сами. Отсюда риторический вопрос – а зачем ему заботиться о создании высокотехнологичных рабочих мест?!.. Ответ очевиден. Незачем. Идите лесом. </w:t>
      </w:r>
    </w:p>
    <w:p w14:paraId="587AF4C4" w14:textId="5FA4503F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как государство или муниципалитет могут ПРИКАЗАТЬ своему предприятию развиваться! Они могут приказать сделать столько-то нормальных рабочих мест посредством более высокой бизнес-модели и так далее и тому подобное. Точно также можно принудить кооператив к экспансии изменением условий аренды. Конечно, и кто ж спорит, надо учитывать риски и прочее насчет менеджмента; но </w:t>
      </w:r>
      <w:r>
        <w:rPr>
          <w:sz w:val="28"/>
          <w:szCs w:val="28"/>
        </w:rPr>
        <w:lastRenderedPageBreak/>
        <w:t xml:space="preserve">коренная разница с акционером уже налицо. Следовательно, вот вам и рост высокотехнологичных рабочих мест, и вот вам и высокая цивилизация. </w:t>
      </w:r>
    </w:p>
    <w:p w14:paraId="000CE404" w14:textId="7777777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Более того! Только в случае конкуренции с государственной и кооперативной собственностью частник-акционер начнет, уж извините за французский, задницу рвать, и чтобы не разориться. Тогда и оный вынужден будет крутиться, и хочешь не хочешь, технологичные рабочие места придется создавать. И вот вам цивилизация еще выше, и вплоть до лидирующего положения в стране и мире.</w:t>
      </w:r>
    </w:p>
    <w:p w14:paraId="099414A5" w14:textId="7777777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иной оппонент может воскликнуть, а где ее взять-то, эту самую эффективную государственную собственность. Вона, «Роснефть»-«Газпром»-«Росатом» фактически государственные, но что-то не видно взрывного роста хороших рабочих мест. Но подождите, автор не дошел до самого главного; хотя общие условия конкуренции государства с акционерными организациями должны быть хоть так, хоть этак. </w:t>
      </w:r>
    </w:p>
    <w:p w14:paraId="10E8B159" w14:textId="01342786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Но и государственная собственность может быть разной! Она может быть в духе государственно-монополистического капитализма (ГМК) – а может быть в духе советской демократии. Про советскую демократию чуть позже, но хотя бы можно и нужно создать муниципальные предприятия и кооперативы здесь и сейчас. Это можно сделать уже сегодня именно созданием высокодоходных рабочих мест</w:t>
      </w:r>
      <w:r w:rsidR="003B0951">
        <w:rPr>
          <w:sz w:val="28"/>
          <w:szCs w:val="28"/>
        </w:rPr>
        <w:t>;</w:t>
      </w:r>
      <w:r>
        <w:rPr>
          <w:sz w:val="28"/>
          <w:szCs w:val="28"/>
        </w:rPr>
        <w:t xml:space="preserve"> и молодежь должна приветствовать это особенно для хорошего старта всей жизни.</w:t>
      </w:r>
    </w:p>
    <w:p w14:paraId="49E85554" w14:textId="1B9DEA6D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и читай предыдущие выпуски, – пост мэра, аффилированный с акционерным монополизмом в десяти случаях из десяти, - не нужен от слова совсем. Оный убивает развитие. Оный убивает нормальные рабочие места, заменяя ленью застоя с </w:t>
      </w:r>
      <w:proofErr w:type="spellStart"/>
      <w:r>
        <w:rPr>
          <w:sz w:val="28"/>
          <w:szCs w:val="28"/>
        </w:rPr>
        <w:t>гастарбайтерством</w:t>
      </w:r>
      <w:proofErr w:type="spellEnd"/>
      <w:r>
        <w:rPr>
          <w:sz w:val="28"/>
          <w:szCs w:val="28"/>
        </w:rPr>
        <w:t>. А раз так, этот пост должен исчезнуть. А остаться лишь всевластие депутатов в свете хотя бы местной Советской власти.</w:t>
      </w:r>
    </w:p>
    <w:p w14:paraId="711E4F6C" w14:textId="1B3F282E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вопрошаем в итоге. Так называемые кандидаты-депутаты от так называемой оппозиции говорили об этом на так называемых дебатах?!.. Не в духе бла-бла-бла за все хорошее против всего плохого, а именно в аспекте «долой саму должность мэра»?!.. Не говорили ни слова. По крайней мере, автор не верил в это, поэтому и не смотрел. Одним словом, как они собираются делать настоящую работу по созданию высокодоходных рабочих мест, абсолютно непонятно.</w:t>
      </w:r>
    </w:p>
    <w:p w14:paraId="6B01BDBE" w14:textId="5127987B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Но все же, почему общенациональный кризис будет неизбежным, и как выходить из него. Оный будет неизбежным, потому что президентская структура власти выдохлась. Она завела страну в тоталитарный тупик. В частности, СВО обескровит единороссов, и Путин-Шойгу-Лавров не смогут дойти даже до левобережья Днепра. И придется все исправлять и доделывать… Советскому Союзу второго поколения, и с соответствующей реальной демократией. Только он добьет киевскую хунту, и никак иначе.</w:t>
      </w:r>
    </w:p>
    <w:p w14:paraId="3CD91E8E" w14:textId="2F7B7CF7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что, с одной стороны, ошибка Липсица даже показательна. Общественность, близкая к либеральной, </w:t>
      </w:r>
      <w:r>
        <w:rPr>
          <w:sz w:val="28"/>
          <w:szCs w:val="28"/>
        </w:rPr>
        <w:lastRenderedPageBreak/>
        <w:t xml:space="preserve">не понимает разницу между парламентской республикой и советской. А с другой стороны, совсем уж консерваторы в духе </w:t>
      </w:r>
      <w:proofErr w:type="spellStart"/>
      <w:r>
        <w:rPr>
          <w:sz w:val="28"/>
          <w:szCs w:val="28"/>
        </w:rPr>
        <w:t>Бренюка</w:t>
      </w:r>
      <w:proofErr w:type="spellEnd"/>
      <w:r>
        <w:rPr>
          <w:sz w:val="28"/>
          <w:szCs w:val="28"/>
        </w:rPr>
        <w:t xml:space="preserve"> не понимают разницу между авторитарной моделью Советов и демократической. Следовательно, закидоны надо разоблачить, и показать именно современную модель. </w:t>
      </w:r>
    </w:p>
    <w:p w14:paraId="7076033A" w14:textId="51A033DD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>Во-первых, пост президента-губернатора-мэра существует в любой парламентской республике – но отсутствует в советской республике В ПРИНЦИПЕ! Потому что реакция может гасить прогрессивных депутатов властью президента - а того купит-запуга</w:t>
      </w:r>
      <w:r w:rsidR="00962BB7">
        <w:rPr>
          <w:sz w:val="28"/>
          <w:szCs w:val="28"/>
        </w:rPr>
        <w:t xml:space="preserve">ет-убьет на </w:t>
      </w:r>
      <w:r>
        <w:rPr>
          <w:sz w:val="28"/>
          <w:szCs w:val="28"/>
        </w:rPr>
        <w:t>раз плюнуть, и смотри от Линкольна до Кеннеди. А Путин «всевластен» только потому, что потакает роскошной жизни бюрократии-сырьевых олигархов. Если оный захочет урезать оклады чиновников вдвое, для сравнения, то противники вырастут подобно грибам после дождя. Очередной Пригожин будет поддержан уже моментально. Поэтому Советская власть делает просто и гениально. Президенты-губернаторы-мэры отменяются от слова совсем - а власть депутатов остается единственной. А вот уже подкуп или убийство части депутатов и технически сложнее, и политически бесполезнее. Большинство депутатов уничтожит реакцию ответными действиями в разы быстрее; но что и называется демократией.</w:t>
      </w:r>
    </w:p>
    <w:p w14:paraId="7A66B982" w14:textId="76F81144" w:rsidR="00FD3FBC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более того, во-вторых, парламентские депутаты существуют на постоянной основе с высоким окладом, и что фактически подкуп со стороны монополий. Тогда как лишь меньшинство депутатов Верховного Совета на постоянной основе, и обычно в виде </w:t>
      </w:r>
      <w:r>
        <w:rPr>
          <w:sz w:val="28"/>
          <w:szCs w:val="28"/>
        </w:rPr>
        <w:t>президиума – а большинство после сессий возвращается к обычным профессиям. Следовательно, их жизнь зависит от всей экономики</w:t>
      </w:r>
      <w:r w:rsidRPr="001F30D7">
        <w:rPr>
          <w:sz w:val="28"/>
          <w:szCs w:val="28"/>
        </w:rPr>
        <w:t xml:space="preserve"> </w:t>
      </w:r>
      <w:r>
        <w:rPr>
          <w:sz w:val="28"/>
          <w:szCs w:val="28"/>
        </w:rPr>
        <w:t>с качеством законов, и наравне с народом. А стоит оперативному меньшинству испортиться, то большинство съезжается на пленарную сессию, а то и на внеочередную по требованию одной трети, и может переизбрать президиум к чертовой матери с последующим расстрелом. Поэтому сравнивать парламентскую республику с советской - быть безграмотным и политически, и юридически.</w:t>
      </w:r>
      <w:r w:rsidR="00962BB7">
        <w:rPr>
          <w:sz w:val="28"/>
          <w:szCs w:val="28"/>
        </w:rPr>
        <w:t xml:space="preserve"> </w:t>
      </w:r>
      <w:r w:rsidR="008F132E">
        <w:rPr>
          <w:sz w:val="28"/>
          <w:szCs w:val="28"/>
        </w:rPr>
        <w:t xml:space="preserve">Итак, это </w:t>
      </w:r>
      <w:r w:rsidR="00962BB7">
        <w:rPr>
          <w:sz w:val="28"/>
          <w:szCs w:val="28"/>
        </w:rPr>
        <w:t>ответ либералам.</w:t>
      </w:r>
      <w:r>
        <w:rPr>
          <w:sz w:val="28"/>
          <w:szCs w:val="28"/>
        </w:rPr>
        <w:t xml:space="preserve"> </w:t>
      </w:r>
    </w:p>
    <w:p w14:paraId="22CF581E" w14:textId="68418FA8" w:rsidR="00962BB7" w:rsidRDefault="00FD3FBC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следующий вопрос, и почему рухнул первый Советский Союз. А не было </w:t>
      </w:r>
      <w:r w:rsidR="00962BB7">
        <w:rPr>
          <w:sz w:val="28"/>
          <w:szCs w:val="28"/>
        </w:rPr>
        <w:t xml:space="preserve">советской демократии </w:t>
      </w:r>
      <w:r>
        <w:rPr>
          <w:sz w:val="28"/>
          <w:szCs w:val="28"/>
        </w:rPr>
        <w:t>сверху-донизу, и от Верховного Совета до трудового коллектива. Просто-напросто не было, потому что руководитель трудового коллектива не выбирался, а назначался, сиречь кооптировался. Все это погрузило</w:t>
      </w:r>
      <w:r w:rsidR="008F132E">
        <w:rPr>
          <w:sz w:val="28"/>
          <w:szCs w:val="28"/>
        </w:rPr>
        <w:t xml:space="preserve"> общество</w:t>
      </w:r>
      <w:r>
        <w:rPr>
          <w:sz w:val="28"/>
          <w:szCs w:val="28"/>
        </w:rPr>
        <w:t xml:space="preserve"> в пучину бюрократического централизма с валовой экономикой, и подробнее здесь  </w:t>
      </w:r>
      <w:hyperlink r:id="rId8" w:history="1">
        <w:r w:rsidRPr="00AB44E7">
          <w:rPr>
            <w:rStyle w:val="a3"/>
            <w:sz w:val="28"/>
            <w:szCs w:val="28"/>
          </w:rPr>
          <w:t>https://disk.yandex.ru/i/tXNKTW7n6SpysQ</w:t>
        </w:r>
      </w:hyperlink>
      <w:r>
        <w:rPr>
          <w:sz w:val="28"/>
          <w:szCs w:val="28"/>
        </w:rPr>
        <w:t xml:space="preserve">  Нет уж, следующий Советский Союз будет с выборами вплоть до трудовых коллективов, и на этот раз демократия будет полной. </w:t>
      </w:r>
      <w:r w:rsidR="00962BB7">
        <w:rPr>
          <w:sz w:val="28"/>
          <w:szCs w:val="28"/>
        </w:rPr>
        <w:t xml:space="preserve">И это ответ консерваторам. </w:t>
      </w:r>
    </w:p>
    <w:p w14:paraId="51E7B0BA" w14:textId="5ECBB814" w:rsidR="00FD3FBC" w:rsidRDefault="00962BB7" w:rsidP="00FD3F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отсюда должно быть ясно и </w:t>
      </w:r>
      <w:proofErr w:type="spellStart"/>
      <w:r>
        <w:rPr>
          <w:sz w:val="28"/>
          <w:szCs w:val="28"/>
        </w:rPr>
        <w:t>Липсицу</w:t>
      </w:r>
      <w:proofErr w:type="spellEnd"/>
      <w:r>
        <w:rPr>
          <w:sz w:val="28"/>
          <w:szCs w:val="28"/>
        </w:rPr>
        <w:t xml:space="preserve"> с либералами, и </w:t>
      </w:r>
      <w:proofErr w:type="spellStart"/>
      <w:r>
        <w:rPr>
          <w:sz w:val="28"/>
          <w:szCs w:val="28"/>
        </w:rPr>
        <w:t>Бренюку</w:t>
      </w:r>
      <w:proofErr w:type="spellEnd"/>
      <w:r>
        <w:rPr>
          <w:sz w:val="28"/>
          <w:szCs w:val="28"/>
        </w:rPr>
        <w:t xml:space="preserve"> с реставраторами, почему ТОЛЬКО Советский Союз второго поколения вырвет страну из кризиса. И еще раз, дождаться этого от «дебатов» смеху подобно. Да что там ругать наших – </w:t>
      </w:r>
      <w:r w:rsidR="003F029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F0296">
        <w:rPr>
          <w:sz w:val="28"/>
          <w:szCs w:val="28"/>
        </w:rPr>
        <w:t xml:space="preserve">Зюганов с </w:t>
      </w:r>
      <w:r>
        <w:rPr>
          <w:sz w:val="28"/>
          <w:szCs w:val="28"/>
        </w:rPr>
        <w:t>Левченко боятся об этом говорить, и более запуганных и тупых «оппозиционеров» еще стоит поискать.</w:t>
      </w:r>
    </w:p>
    <w:p w14:paraId="100EE58A" w14:textId="5D7E9D7C" w:rsidR="00962BB7" w:rsidRDefault="00962BB7" w:rsidP="00962BB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***</w:t>
      </w:r>
    </w:p>
    <w:p w14:paraId="5723010C" w14:textId="4E8759D2" w:rsidR="005B1097" w:rsidRPr="00432F10" w:rsidRDefault="00FD3FBC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Итого. Если иной читатель надеется отсидеться в АГО, это бесполезно. Если кризис начнется, он доберется до Ангарска быстро</w:t>
      </w:r>
      <w:r w:rsidRPr="002161A4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Кто забыл девяностые, тот вспомнит; а кто не знал, тот узнает. Да, это произойдет не</w:t>
      </w:r>
      <w:r w:rsidR="008F132E">
        <w:rPr>
          <w:sz w:val="28"/>
          <w:szCs w:val="28"/>
        </w:rPr>
        <w:t xml:space="preserve"> сразу</w:t>
      </w:r>
      <w:r>
        <w:rPr>
          <w:sz w:val="28"/>
          <w:szCs w:val="28"/>
        </w:rPr>
        <w:t xml:space="preserve"> сейчас, а примерно к весне следующего года; но произойдет все равно, и потому что экономика России выдохнется в связи со СВО </w:t>
      </w:r>
      <w:r w:rsidRPr="002161A4">
        <w:rPr>
          <w:i/>
          <w:iCs/>
          <w:sz w:val="28"/>
          <w:szCs w:val="28"/>
        </w:rPr>
        <w:t xml:space="preserve">(смотри цифры и графики Липсица </w:t>
      </w:r>
      <w:r w:rsidRPr="002161A4">
        <w:rPr>
          <w:i/>
          <w:iCs/>
          <w:sz w:val="28"/>
          <w:szCs w:val="28"/>
        </w:rPr>
        <w:t>еще раз)</w:t>
      </w:r>
      <w:r>
        <w:rPr>
          <w:sz w:val="28"/>
          <w:szCs w:val="28"/>
        </w:rPr>
        <w:t>. И тогда вопрос о Советской власти следующего поколения встанет во главу угла. И стоит надеяться, часть хоть либеральной, хоть левой ангарской общественности прозреет, читая эти строки. Пот</w:t>
      </w:r>
      <w:r w:rsidR="003F0296">
        <w:rPr>
          <w:sz w:val="28"/>
          <w:szCs w:val="28"/>
        </w:rPr>
        <w:t>ому что пот</w:t>
      </w:r>
      <w:r>
        <w:rPr>
          <w:sz w:val="28"/>
          <w:szCs w:val="28"/>
        </w:rPr>
        <w:t xml:space="preserve">ребуется покончить хотя бы с мэрской структурой, и перейти к демократически депутатской. Если этого не сделать, будет тяжело вдвойне. Так что считайте </w:t>
      </w:r>
      <w:r w:rsidR="003F0296">
        <w:rPr>
          <w:sz w:val="28"/>
          <w:szCs w:val="28"/>
        </w:rPr>
        <w:t xml:space="preserve">это </w:t>
      </w:r>
      <w:r>
        <w:rPr>
          <w:sz w:val="28"/>
          <w:szCs w:val="28"/>
        </w:rPr>
        <w:t xml:space="preserve">директивой № </w:t>
      </w:r>
      <w:bookmarkStart w:id="0" w:name="_GoBack"/>
      <w:bookmarkEnd w:id="0"/>
      <w:r>
        <w:rPr>
          <w:sz w:val="28"/>
          <w:szCs w:val="28"/>
        </w:rPr>
        <w:t xml:space="preserve">2, и к широкому распространению. </w:t>
      </w:r>
    </w:p>
    <w:p w14:paraId="180371AE" w14:textId="48747DBF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9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63EDB"/>
    <w:rsid w:val="00180B0C"/>
    <w:rsid w:val="00193A48"/>
    <w:rsid w:val="001A47FE"/>
    <w:rsid w:val="001A785F"/>
    <w:rsid w:val="001B1F15"/>
    <w:rsid w:val="001B68D5"/>
    <w:rsid w:val="001D40AE"/>
    <w:rsid w:val="001E6BF1"/>
    <w:rsid w:val="00230C66"/>
    <w:rsid w:val="00240560"/>
    <w:rsid w:val="002514E5"/>
    <w:rsid w:val="00255660"/>
    <w:rsid w:val="00271DFE"/>
    <w:rsid w:val="00277D9E"/>
    <w:rsid w:val="002A5D1E"/>
    <w:rsid w:val="002B70D6"/>
    <w:rsid w:val="002C383B"/>
    <w:rsid w:val="002C5F79"/>
    <w:rsid w:val="002D542A"/>
    <w:rsid w:val="002E5898"/>
    <w:rsid w:val="0031379F"/>
    <w:rsid w:val="0033511F"/>
    <w:rsid w:val="0035220E"/>
    <w:rsid w:val="00364FAD"/>
    <w:rsid w:val="00371358"/>
    <w:rsid w:val="00371B43"/>
    <w:rsid w:val="003733DD"/>
    <w:rsid w:val="00380BAE"/>
    <w:rsid w:val="0038282B"/>
    <w:rsid w:val="003875E9"/>
    <w:rsid w:val="003A760E"/>
    <w:rsid w:val="003B0951"/>
    <w:rsid w:val="003C0E11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B1097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B14E1"/>
    <w:rsid w:val="006B746A"/>
    <w:rsid w:val="006C62AA"/>
    <w:rsid w:val="006C63FE"/>
    <w:rsid w:val="006D5A50"/>
    <w:rsid w:val="006F1398"/>
    <w:rsid w:val="006F1BC7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51127"/>
    <w:rsid w:val="00962BB7"/>
    <w:rsid w:val="00971EFE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504D"/>
    <w:rsid w:val="00B46579"/>
    <w:rsid w:val="00B53DF0"/>
    <w:rsid w:val="00B5602C"/>
    <w:rsid w:val="00B749AB"/>
    <w:rsid w:val="00B87256"/>
    <w:rsid w:val="00BA2665"/>
    <w:rsid w:val="00BB4D67"/>
    <w:rsid w:val="00BD044B"/>
    <w:rsid w:val="00BF20A2"/>
    <w:rsid w:val="00C14735"/>
    <w:rsid w:val="00C1570D"/>
    <w:rsid w:val="00C21453"/>
    <w:rsid w:val="00C21B86"/>
    <w:rsid w:val="00C24CC9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DE419F"/>
    <w:rsid w:val="00E14A13"/>
    <w:rsid w:val="00E152FC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53A5A"/>
    <w:rsid w:val="00F619D5"/>
    <w:rsid w:val="00F66552"/>
    <w:rsid w:val="00F67401"/>
    <w:rsid w:val="00F74658"/>
    <w:rsid w:val="00F8721B"/>
    <w:rsid w:val="00F978C5"/>
    <w:rsid w:val="00F97CCD"/>
    <w:rsid w:val="00FD3FBC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club2217366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724ZCxZM30dskw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1AD6B-F161-4EB4-A5AF-C494A7199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1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152</cp:revision>
  <dcterms:created xsi:type="dcterms:W3CDTF">2023-05-06T00:21:00Z</dcterms:created>
  <dcterms:modified xsi:type="dcterms:W3CDTF">2023-08-29T12:34:00Z</dcterms:modified>
</cp:coreProperties>
</file>